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1B" w:rsidRPr="002B5FFE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2B591B" w:rsidRPr="00707651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>про результати проведення перевірки</w:t>
      </w:r>
    </w:p>
    <w:p w:rsidR="002B591B" w:rsidRPr="004407A6" w:rsidRDefault="002B591B" w:rsidP="002B59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51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proofErr w:type="spellStart"/>
      <w:r w:rsidR="00564477">
        <w:rPr>
          <w:rFonts w:ascii="Times New Roman" w:hAnsi="Times New Roman" w:cs="Times New Roman"/>
          <w:b/>
          <w:sz w:val="28"/>
          <w:szCs w:val="28"/>
        </w:rPr>
        <w:t>Комащука</w:t>
      </w:r>
      <w:proofErr w:type="spellEnd"/>
      <w:r w:rsidR="00564477">
        <w:rPr>
          <w:rFonts w:ascii="Times New Roman" w:hAnsi="Times New Roman" w:cs="Times New Roman"/>
          <w:b/>
          <w:sz w:val="28"/>
          <w:szCs w:val="28"/>
        </w:rPr>
        <w:t xml:space="preserve"> Л.М.</w:t>
      </w:r>
      <w:bookmarkStart w:id="0" w:name="_GoBack"/>
      <w:bookmarkEnd w:id="0"/>
    </w:p>
    <w:p w:rsidR="002B591B" w:rsidRPr="00707651" w:rsidRDefault="002B591B" w:rsidP="002B591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B591B" w:rsidRPr="002B5FFE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val="single" w:color="F2F2F2" w:themeColor="background1" w:themeShade="F2"/>
        </w:rPr>
      </w:pPr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Відповідно</w:t>
      </w:r>
      <w:proofErr w:type="spellEnd"/>
      <w:r w:rsidRPr="00707651">
        <w:rPr>
          <w:sz w:val="28"/>
          <w:szCs w:val="28"/>
        </w:rPr>
        <w:t xml:space="preserve"> до </w:t>
      </w:r>
      <w:proofErr w:type="spellStart"/>
      <w:r w:rsidRPr="00707651">
        <w:rPr>
          <w:sz w:val="28"/>
          <w:szCs w:val="28"/>
        </w:rPr>
        <w:t>пунктів</w:t>
      </w:r>
      <w:proofErr w:type="spellEnd"/>
      <w:r w:rsidRPr="00707651">
        <w:rPr>
          <w:sz w:val="28"/>
          <w:szCs w:val="28"/>
        </w:rPr>
        <w:t xml:space="preserve"> 1 і 2 </w:t>
      </w:r>
      <w:proofErr w:type="spellStart"/>
      <w:r w:rsidRPr="00707651">
        <w:rPr>
          <w:sz w:val="28"/>
          <w:szCs w:val="28"/>
        </w:rPr>
        <w:t>частини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п’ятої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 та Порядку </w:t>
      </w:r>
      <w:proofErr w:type="spellStart"/>
      <w:r w:rsidRPr="00707651">
        <w:rPr>
          <w:sz w:val="28"/>
          <w:szCs w:val="28"/>
        </w:rPr>
        <w:t>проведення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перевірки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достовірності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відомостей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застосування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заборон</w:t>
      </w:r>
      <w:proofErr w:type="spellEnd"/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передбачених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частинами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затвердженого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постановою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Кабінету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Міністрів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України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</w:t>
      </w:r>
      <w:proofErr w:type="spellEnd"/>
      <w:r w:rsidRPr="00707651">
        <w:rPr>
          <w:sz w:val="28"/>
          <w:szCs w:val="28"/>
        </w:rPr>
        <w:t xml:space="preserve"> 16 </w:t>
      </w:r>
      <w:proofErr w:type="spellStart"/>
      <w:r w:rsidRPr="00707651">
        <w:rPr>
          <w:sz w:val="28"/>
          <w:szCs w:val="28"/>
        </w:rPr>
        <w:t>жовтня</w:t>
      </w:r>
      <w:proofErr w:type="spellEnd"/>
      <w:r w:rsidRPr="00707651">
        <w:rPr>
          <w:sz w:val="28"/>
          <w:szCs w:val="28"/>
        </w:rPr>
        <w:t xml:space="preserve"> 2014 р. № 563, </w:t>
      </w:r>
      <w:r>
        <w:rPr>
          <w:color w:val="000000"/>
          <w:sz w:val="28"/>
          <w:szCs w:val="28"/>
          <w:u w:val="single" w:color="F2F2F2" w:themeColor="background1" w:themeShade="F2"/>
          <w:lang w:val="uk-UA"/>
        </w:rPr>
        <w:t>Головним управлінням</w:t>
      </w:r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</w:t>
      </w:r>
      <w:proofErr w:type="spellStart"/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>Держпродспоживслужби</w:t>
      </w:r>
      <w:proofErr w:type="spellEnd"/>
      <w:r w:rsidRPr="002773BB">
        <w:rPr>
          <w:color w:val="000000"/>
          <w:sz w:val="28"/>
          <w:szCs w:val="28"/>
          <w:u w:val="single" w:color="F2F2F2" w:themeColor="background1" w:themeShade="F2"/>
          <w:lang w:val="uk-UA"/>
        </w:rPr>
        <w:t xml:space="preserve"> в Хмельницькій області</w:t>
      </w:r>
      <w:r w:rsidRPr="007076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завершено </w:t>
      </w:r>
      <w:proofErr w:type="spellStart"/>
      <w:r w:rsidRPr="00707651">
        <w:rPr>
          <w:sz w:val="28"/>
          <w:szCs w:val="28"/>
        </w:rPr>
        <w:t>перевірку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достовірності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відомостей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застосування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заборон</w:t>
      </w:r>
      <w:proofErr w:type="spellEnd"/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передбачених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частинами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 xml:space="preserve">, </w:t>
      </w:r>
      <w:proofErr w:type="spellStart"/>
      <w:r w:rsidRPr="00707651">
        <w:rPr>
          <w:sz w:val="28"/>
          <w:szCs w:val="28"/>
        </w:rPr>
        <w:t>щодо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="00564477">
        <w:rPr>
          <w:sz w:val="28"/>
          <w:szCs w:val="28"/>
          <w:lang w:val="uk-UA"/>
        </w:rPr>
        <w:t>Комащука</w:t>
      </w:r>
      <w:proofErr w:type="spellEnd"/>
      <w:r w:rsidR="00564477">
        <w:rPr>
          <w:sz w:val="28"/>
          <w:szCs w:val="28"/>
          <w:lang w:val="uk-UA"/>
        </w:rPr>
        <w:t xml:space="preserve"> Леоніда Миколайовича</w:t>
      </w:r>
      <w:r w:rsidRPr="002B5FFE">
        <w:rPr>
          <w:sz w:val="28"/>
          <w:szCs w:val="28"/>
        </w:rPr>
        <w:t>.</w:t>
      </w:r>
    </w:p>
    <w:p w:rsidR="002B591B" w:rsidRPr="002773BB" w:rsidRDefault="002B591B" w:rsidP="002B591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  <w:r w:rsidRPr="00707651">
        <w:rPr>
          <w:sz w:val="28"/>
          <w:szCs w:val="28"/>
        </w:rPr>
        <w:t xml:space="preserve">За результатами </w:t>
      </w:r>
      <w:proofErr w:type="spellStart"/>
      <w:r w:rsidRPr="00707651">
        <w:rPr>
          <w:sz w:val="28"/>
          <w:szCs w:val="28"/>
        </w:rPr>
        <w:t>прове</w:t>
      </w:r>
      <w:r>
        <w:rPr>
          <w:sz w:val="28"/>
          <w:szCs w:val="28"/>
        </w:rPr>
        <w:t>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 w:rsidR="001A4941" w:rsidRPr="001A4941">
        <w:rPr>
          <w:sz w:val="28"/>
          <w:szCs w:val="28"/>
        </w:rPr>
        <w:t xml:space="preserve"> </w:t>
      </w:r>
      <w:r w:rsidRPr="00707651">
        <w:rPr>
          <w:sz w:val="28"/>
          <w:szCs w:val="28"/>
        </w:rPr>
        <w:t xml:space="preserve">до </w:t>
      </w:r>
      <w:proofErr w:type="spellStart"/>
      <w:r w:rsidR="00564477">
        <w:rPr>
          <w:sz w:val="28"/>
          <w:szCs w:val="28"/>
          <w:lang w:val="uk-UA"/>
        </w:rPr>
        <w:t>Комащука</w:t>
      </w:r>
      <w:proofErr w:type="spellEnd"/>
      <w:r w:rsidR="00564477">
        <w:rPr>
          <w:sz w:val="28"/>
          <w:szCs w:val="28"/>
          <w:lang w:val="uk-UA"/>
        </w:rPr>
        <w:t xml:space="preserve"> Леоніда Миколайовича</w:t>
      </w:r>
      <w:r w:rsidR="004407A6">
        <w:rPr>
          <w:sz w:val="28"/>
          <w:szCs w:val="28"/>
          <w:lang w:val="uk-UA"/>
        </w:rPr>
        <w:t xml:space="preserve"> </w:t>
      </w:r>
      <w:r w:rsidRPr="00707651">
        <w:rPr>
          <w:sz w:val="28"/>
          <w:szCs w:val="28"/>
        </w:rPr>
        <w:t xml:space="preserve">не </w:t>
      </w:r>
      <w:proofErr w:type="spellStart"/>
      <w:r w:rsidRPr="00707651">
        <w:rPr>
          <w:sz w:val="28"/>
          <w:szCs w:val="28"/>
        </w:rPr>
        <w:t>застосовуються</w:t>
      </w:r>
      <w:proofErr w:type="spellEnd"/>
      <w:r w:rsidRPr="00707651">
        <w:rPr>
          <w:sz w:val="28"/>
          <w:szCs w:val="28"/>
        </w:rPr>
        <w:t xml:space="preserve"> заборони, </w:t>
      </w:r>
      <w:proofErr w:type="spellStart"/>
      <w:r w:rsidRPr="00707651">
        <w:rPr>
          <w:sz w:val="28"/>
          <w:szCs w:val="28"/>
        </w:rPr>
        <w:t>визначені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частиною</w:t>
      </w:r>
      <w:proofErr w:type="spellEnd"/>
      <w:r w:rsidRPr="00707651">
        <w:rPr>
          <w:sz w:val="28"/>
          <w:szCs w:val="28"/>
        </w:rPr>
        <w:t xml:space="preserve"> </w:t>
      </w:r>
      <w:proofErr w:type="spellStart"/>
      <w:r w:rsidRPr="00707651">
        <w:rPr>
          <w:sz w:val="28"/>
          <w:szCs w:val="28"/>
        </w:rPr>
        <w:t>третьою</w:t>
      </w:r>
      <w:proofErr w:type="spellEnd"/>
      <w:r w:rsidRPr="00707651">
        <w:rPr>
          <w:sz w:val="28"/>
          <w:szCs w:val="28"/>
        </w:rPr>
        <w:t xml:space="preserve"> і чет</w:t>
      </w:r>
      <w:r>
        <w:rPr>
          <w:sz w:val="28"/>
          <w:szCs w:val="28"/>
        </w:rPr>
        <w:t xml:space="preserve">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« </w:t>
      </w:r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  <w:lang w:val="uk-UA"/>
        </w:rPr>
        <w:t>»</w:t>
      </w:r>
      <w:r w:rsidRPr="00707651">
        <w:rPr>
          <w:sz w:val="28"/>
          <w:szCs w:val="28"/>
        </w:rPr>
        <w:t>.</w:t>
      </w: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Default="002B591B" w:rsidP="002773BB">
      <w:pPr>
        <w:pStyle w:val="a4"/>
        <w:ind w:firstLine="708"/>
        <w:jc w:val="both"/>
        <w:rPr>
          <w:color w:val="000000"/>
          <w:sz w:val="28"/>
          <w:szCs w:val="28"/>
          <w:u w:color="F2F2F2" w:themeColor="background1" w:themeShade="F2"/>
          <w:lang w:val="uk-UA"/>
        </w:rPr>
      </w:pPr>
    </w:p>
    <w:p w:rsidR="002B591B" w:rsidRPr="004407A6" w:rsidRDefault="002B591B" w:rsidP="0079496B">
      <w:pPr>
        <w:pStyle w:val="a4"/>
        <w:jc w:val="both"/>
        <w:rPr>
          <w:color w:val="000000"/>
          <w:sz w:val="28"/>
          <w:szCs w:val="28"/>
          <w:u w:color="F2F2F2" w:themeColor="background1" w:themeShade="F2"/>
        </w:rPr>
      </w:pPr>
    </w:p>
    <w:sectPr w:rsidR="002B591B" w:rsidRPr="004407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DA"/>
    <w:rsid w:val="000E6DDA"/>
    <w:rsid w:val="001A4941"/>
    <w:rsid w:val="002773BB"/>
    <w:rsid w:val="002B591B"/>
    <w:rsid w:val="002B5FFE"/>
    <w:rsid w:val="00315E19"/>
    <w:rsid w:val="00371491"/>
    <w:rsid w:val="004407A6"/>
    <w:rsid w:val="0052238F"/>
    <w:rsid w:val="00564477"/>
    <w:rsid w:val="005E7A4A"/>
    <w:rsid w:val="006E3DC3"/>
    <w:rsid w:val="00707651"/>
    <w:rsid w:val="0079496B"/>
    <w:rsid w:val="00BC0BD1"/>
    <w:rsid w:val="00ED7E4D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6084"/>
  <w15:docId w15:val="{3F76981E-2C80-4119-913C-F3BC8D85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651"/>
    <w:pPr>
      <w:spacing w:after="0" w:line="240" w:lineRule="auto"/>
    </w:pPr>
  </w:style>
  <w:style w:type="paragraph" w:styleId="a4">
    <w:name w:val="Normal (Web)"/>
    <w:basedOn w:val="a"/>
    <w:uiPriority w:val="99"/>
    <w:rsid w:val="002773BB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2017-10-23T13:03:00Z</dcterms:created>
  <dcterms:modified xsi:type="dcterms:W3CDTF">2017-11-15T09:36:00Z</dcterms:modified>
</cp:coreProperties>
</file>