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1AB" w:rsidRDefault="007E71AB" w:rsidP="007E71AB">
      <w:pPr>
        <w:ind w:left="5103"/>
        <w:rPr>
          <w:sz w:val="28"/>
          <w:szCs w:val="28"/>
          <w:lang w:val="uk-UA"/>
        </w:rPr>
      </w:pPr>
      <w:r>
        <w:rPr>
          <w:sz w:val="28"/>
          <w:szCs w:val="28"/>
          <w:lang w:val="uk-UA"/>
        </w:rPr>
        <w:t xml:space="preserve">Додаток </w:t>
      </w:r>
      <w:r w:rsidR="004631B7">
        <w:rPr>
          <w:sz w:val="28"/>
          <w:szCs w:val="28"/>
          <w:lang w:val="uk-UA"/>
        </w:rPr>
        <w:t>2</w:t>
      </w:r>
      <w:r w:rsidR="004D0C07">
        <w:rPr>
          <w:sz w:val="28"/>
          <w:szCs w:val="28"/>
          <w:lang w:val="uk-UA"/>
        </w:rPr>
        <w:t>3</w:t>
      </w:r>
    </w:p>
    <w:p w:rsidR="007E71AB" w:rsidRDefault="00CC6D36" w:rsidP="007E71AB">
      <w:pPr>
        <w:ind w:left="5103"/>
        <w:rPr>
          <w:sz w:val="28"/>
          <w:szCs w:val="28"/>
          <w:lang w:val="uk-UA"/>
        </w:rPr>
      </w:pPr>
      <w:r>
        <w:rPr>
          <w:sz w:val="28"/>
          <w:szCs w:val="28"/>
          <w:lang w:val="uk-UA"/>
        </w:rPr>
        <w:t>ЗАТВЕРДЖЕНО</w:t>
      </w:r>
      <w:r w:rsidR="007E71AB">
        <w:rPr>
          <w:sz w:val="28"/>
          <w:szCs w:val="28"/>
          <w:lang w:val="uk-UA"/>
        </w:rPr>
        <w:t xml:space="preserve"> </w:t>
      </w:r>
    </w:p>
    <w:p w:rsidR="007E71AB" w:rsidRDefault="007E71AB" w:rsidP="007E71AB">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E71AB" w:rsidRDefault="007E71AB" w:rsidP="007E71AB">
      <w:pPr>
        <w:ind w:left="5103"/>
        <w:jc w:val="both"/>
        <w:rPr>
          <w:sz w:val="28"/>
          <w:szCs w:val="28"/>
          <w:lang w:val="uk-UA"/>
        </w:rPr>
      </w:pPr>
      <w:r>
        <w:rPr>
          <w:sz w:val="28"/>
          <w:szCs w:val="28"/>
          <w:lang w:val="uk-UA"/>
        </w:rPr>
        <w:t xml:space="preserve">від </w:t>
      </w:r>
      <w:r w:rsidR="008474E1">
        <w:rPr>
          <w:sz w:val="28"/>
          <w:szCs w:val="28"/>
          <w:lang w:val="uk-UA"/>
        </w:rPr>
        <w:t>2</w:t>
      </w:r>
      <w:r w:rsidR="00223582">
        <w:rPr>
          <w:sz w:val="28"/>
          <w:szCs w:val="28"/>
          <w:lang w:val="uk-UA"/>
        </w:rPr>
        <w:t xml:space="preserve">7 </w:t>
      </w:r>
      <w:r w:rsidR="008474E1">
        <w:rPr>
          <w:sz w:val="28"/>
          <w:szCs w:val="28"/>
          <w:lang w:val="uk-UA"/>
        </w:rPr>
        <w:t xml:space="preserve">грудня </w:t>
      </w:r>
      <w:r>
        <w:rPr>
          <w:sz w:val="28"/>
          <w:szCs w:val="28"/>
          <w:lang w:val="uk-UA"/>
        </w:rPr>
        <w:t>201</w:t>
      </w:r>
      <w:r w:rsidR="008C4730">
        <w:rPr>
          <w:sz w:val="28"/>
          <w:szCs w:val="28"/>
          <w:lang w:val="uk-UA"/>
        </w:rPr>
        <w:t>8</w:t>
      </w:r>
      <w:r>
        <w:rPr>
          <w:sz w:val="28"/>
          <w:szCs w:val="28"/>
          <w:lang w:val="uk-UA"/>
        </w:rPr>
        <w:t xml:space="preserve"> року №</w:t>
      </w:r>
      <w:r w:rsidR="008474E1">
        <w:rPr>
          <w:sz w:val="28"/>
          <w:szCs w:val="28"/>
          <w:lang w:val="uk-UA"/>
        </w:rPr>
        <w:t>333</w:t>
      </w:r>
      <w:r>
        <w:rPr>
          <w:sz w:val="28"/>
          <w:szCs w:val="28"/>
          <w:lang w:val="uk-UA"/>
        </w:rPr>
        <w:t>-к</w:t>
      </w:r>
    </w:p>
    <w:p w:rsidR="007E71AB" w:rsidRDefault="007E71AB" w:rsidP="007E71AB">
      <w:pPr>
        <w:jc w:val="center"/>
        <w:rPr>
          <w:sz w:val="28"/>
          <w:szCs w:val="28"/>
          <w:lang w:val="uk-UA"/>
        </w:rPr>
      </w:pPr>
    </w:p>
    <w:p w:rsidR="007E71AB" w:rsidRDefault="007E71AB" w:rsidP="007E71AB">
      <w:pPr>
        <w:jc w:val="center"/>
        <w:rPr>
          <w:b/>
          <w:sz w:val="28"/>
          <w:szCs w:val="28"/>
          <w:lang w:val="uk-UA"/>
        </w:rPr>
      </w:pPr>
      <w:r>
        <w:rPr>
          <w:b/>
          <w:sz w:val="28"/>
          <w:szCs w:val="28"/>
          <w:lang w:val="uk-UA"/>
        </w:rPr>
        <w:t>УМОВИ</w:t>
      </w:r>
    </w:p>
    <w:p w:rsidR="007E71AB" w:rsidRDefault="007E71AB" w:rsidP="007E71AB">
      <w:pPr>
        <w:jc w:val="center"/>
        <w:rPr>
          <w:sz w:val="28"/>
          <w:szCs w:val="28"/>
          <w:lang w:val="uk-UA"/>
        </w:rPr>
      </w:pPr>
      <w:r>
        <w:rPr>
          <w:b/>
          <w:sz w:val="28"/>
          <w:szCs w:val="28"/>
          <w:lang w:val="uk-UA"/>
        </w:rPr>
        <w:t>проведення конкурсу на зайняття вакантної посади державної служби, категорії «Б»</w:t>
      </w:r>
      <w:r w:rsidR="008474E1">
        <w:rPr>
          <w:b/>
          <w:sz w:val="28"/>
          <w:szCs w:val="28"/>
          <w:lang w:val="uk-UA"/>
        </w:rPr>
        <w:t xml:space="preserve"> - </w:t>
      </w:r>
      <w:r>
        <w:rPr>
          <w:b/>
          <w:sz w:val="28"/>
          <w:szCs w:val="28"/>
          <w:lang w:val="uk-UA"/>
        </w:rPr>
        <w:t xml:space="preserve"> </w:t>
      </w:r>
      <w:r w:rsidR="008474E1" w:rsidRPr="008474E1">
        <w:rPr>
          <w:sz w:val="28"/>
          <w:szCs w:val="28"/>
          <w:lang w:val="uk-UA"/>
        </w:rPr>
        <w:t>начальника відділу</w:t>
      </w:r>
      <w:r w:rsidR="008474E1">
        <w:rPr>
          <w:b/>
          <w:sz w:val="28"/>
          <w:szCs w:val="28"/>
          <w:lang w:val="uk-UA"/>
        </w:rPr>
        <w:t xml:space="preserve"> </w:t>
      </w:r>
      <w:r w:rsidR="001E71A5">
        <w:rPr>
          <w:sz w:val="28"/>
          <w:szCs w:val="28"/>
          <w:lang w:val="uk-UA"/>
        </w:rPr>
        <w:t>державного нагляду за дотриманням санітарного законодавства</w:t>
      </w:r>
      <w:r w:rsidR="008474E1">
        <w:rPr>
          <w:sz w:val="28"/>
          <w:szCs w:val="28"/>
          <w:lang w:val="uk-UA"/>
        </w:rPr>
        <w:t xml:space="preserve"> </w:t>
      </w:r>
      <w:r w:rsidR="004D0C07">
        <w:rPr>
          <w:sz w:val="28"/>
          <w:szCs w:val="28"/>
          <w:lang w:val="uk-UA"/>
        </w:rPr>
        <w:t xml:space="preserve">Хмельницького міського </w:t>
      </w:r>
      <w:bookmarkStart w:id="0" w:name="_GoBack"/>
      <w:bookmarkEnd w:id="0"/>
      <w:r w:rsidR="008474E1">
        <w:rPr>
          <w:sz w:val="28"/>
          <w:szCs w:val="28"/>
          <w:lang w:val="uk-UA"/>
        </w:rPr>
        <w:t>управління</w:t>
      </w:r>
      <w:r w:rsidR="00223582">
        <w:rPr>
          <w:sz w:val="28"/>
          <w:szCs w:val="28"/>
          <w:lang w:val="uk-UA"/>
        </w:rPr>
        <w:t xml:space="preserve">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E71AB" w:rsidRDefault="007E71AB" w:rsidP="007E71AB">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Tr="007E71AB">
        <w:tc>
          <w:tcPr>
            <w:tcW w:w="9606" w:type="dxa"/>
            <w:gridSpan w:val="2"/>
          </w:tcPr>
          <w:p w:rsidR="007E71AB" w:rsidRDefault="007E71AB">
            <w:pPr>
              <w:jc w:val="center"/>
              <w:rPr>
                <w:b/>
                <w:sz w:val="28"/>
                <w:szCs w:val="28"/>
                <w:lang w:val="uk-UA"/>
              </w:rPr>
            </w:pPr>
            <w:r>
              <w:rPr>
                <w:b/>
                <w:sz w:val="28"/>
                <w:szCs w:val="28"/>
                <w:lang w:val="uk-UA"/>
              </w:rPr>
              <w:t>Загальні умови</w:t>
            </w:r>
          </w:p>
          <w:p w:rsidR="007E71AB" w:rsidRDefault="007E71AB">
            <w:pPr>
              <w:jc w:val="center"/>
              <w:rPr>
                <w:sz w:val="28"/>
                <w:szCs w:val="28"/>
                <w:lang w:val="uk-UA"/>
              </w:rPr>
            </w:pPr>
          </w:p>
        </w:tc>
      </w:tr>
      <w:tr w:rsidR="007E71AB" w:rsidTr="007E71AB">
        <w:tc>
          <w:tcPr>
            <w:tcW w:w="2802" w:type="dxa"/>
          </w:tcPr>
          <w:p w:rsidR="007E71AB" w:rsidRDefault="007E71AB">
            <w:pPr>
              <w:rPr>
                <w:sz w:val="28"/>
                <w:szCs w:val="28"/>
                <w:lang w:val="en-US"/>
              </w:rPr>
            </w:pPr>
            <w:r>
              <w:rPr>
                <w:sz w:val="28"/>
                <w:szCs w:val="28"/>
                <w:lang w:val="uk-UA"/>
              </w:rPr>
              <w:t>Посадові обов’язки:</w:t>
            </w:r>
          </w:p>
          <w:p w:rsidR="007E71AB" w:rsidRDefault="007E71AB">
            <w:pPr>
              <w:rPr>
                <w:sz w:val="28"/>
                <w:szCs w:val="28"/>
                <w:lang w:val="en-US"/>
              </w:rPr>
            </w:pPr>
          </w:p>
        </w:tc>
        <w:tc>
          <w:tcPr>
            <w:tcW w:w="6804" w:type="dxa"/>
            <w:hideMark/>
          </w:tcPr>
          <w:p w:rsidR="00D67F7D" w:rsidRDefault="00D67F7D" w:rsidP="00D67F7D">
            <w:pPr>
              <w:widowControl/>
              <w:numPr>
                <w:ilvl w:val="0"/>
                <w:numId w:val="1"/>
              </w:numPr>
              <w:tabs>
                <w:tab w:val="num" w:pos="-108"/>
              </w:tabs>
              <w:autoSpaceDE/>
              <w:adjustRightInd/>
              <w:spacing w:before="100" w:beforeAutospacing="1" w:after="100" w:afterAutospacing="1"/>
              <w:ind w:left="-108" w:firstLine="0"/>
              <w:jc w:val="both"/>
              <w:rPr>
                <w:sz w:val="28"/>
                <w:szCs w:val="28"/>
                <w:lang w:val="uk-UA"/>
              </w:rPr>
            </w:pPr>
            <w:r>
              <w:rPr>
                <w:sz w:val="28"/>
                <w:szCs w:val="28"/>
                <w:lang w:val="uk-UA"/>
              </w:rPr>
              <w:t>Забезпечення, у межах своїх повноважень, державної політики у сфері державного нагляду за дотриманням санітарного законодавства.</w:t>
            </w:r>
          </w:p>
          <w:p w:rsidR="00D67F7D" w:rsidRPr="00FD27C7" w:rsidRDefault="00D67F7D" w:rsidP="00D67F7D">
            <w:pPr>
              <w:widowControl/>
              <w:numPr>
                <w:ilvl w:val="0"/>
                <w:numId w:val="1"/>
              </w:numPr>
              <w:tabs>
                <w:tab w:val="num" w:pos="-108"/>
              </w:tabs>
              <w:autoSpaceDE/>
              <w:adjustRightInd/>
              <w:spacing w:before="100" w:beforeAutospacing="1" w:after="100" w:afterAutospacing="1"/>
              <w:ind w:left="-108" w:firstLine="0"/>
              <w:jc w:val="both"/>
              <w:rPr>
                <w:sz w:val="28"/>
                <w:szCs w:val="28"/>
                <w:lang w:val="uk-UA"/>
              </w:rPr>
            </w:pPr>
            <w:r>
              <w:rPr>
                <w:sz w:val="28"/>
                <w:szCs w:val="28"/>
                <w:bdr w:val="none" w:sz="0" w:space="0" w:color="auto" w:frame="1"/>
                <w:lang w:val="uk-UA"/>
              </w:rPr>
              <w:t>П</w:t>
            </w:r>
            <w:r w:rsidRPr="004E44F7">
              <w:rPr>
                <w:sz w:val="28"/>
                <w:szCs w:val="28"/>
                <w:bdr w:val="none" w:sz="0" w:space="0" w:color="auto" w:frame="1"/>
                <w:lang w:val="uk-UA"/>
              </w:rPr>
              <w:t>опередження та зменшення вживання тютюнових виробів та їх шкідливого впливу на організм</w:t>
            </w:r>
            <w:r>
              <w:rPr>
                <w:sz w:val="28"/>
                <w:szCs w:val="28"/>
                <w:bdr w:val="none" w:sz="0" w:space="0" w:color="auto" w:frame="1"/>
                <w:lang w:val="uk-UA"/>
              </w:rPr>
              <w:t xml:space="preserve"> людини.</w:t>
            </w:r>
          </w:p>
          <w:p w:rsidR="007E71AB" w:rsidRDefault="00585FB1" w:rsidP="00D67F7D">
            <w:pPr>
              <w:widowControl/>
              <w:autoSpaceDE/>
              <w:autoSpaceDN/>
              <w:adjustRightInd/>
              <w:rPr>
                <w:sz w:val="28"/>
                <w:szCs w:val="28"/>
                <w:lang w:val="uk-UA"/>
              </w:rPr>
            </w:pPr>
            <w:r>
              <w:rPr>
                <w:sz w:val="28"/>
                <w:szCs w:val="28"/>
                <w:bdr w:val="none" w:sz="0" w:space="0" w:color="auto" w:frame="1"/>
                <w:lang w:val="uk-UA"/>
              </w:rPr>
              <w:t>3.</w:t>
            </w:r>
            <w:r w:rsidR="00D67F7D">
              <w:rPr>
                <w:sz w:val="28"/>
                <w:szCs w:val="28"/>
                <w:bdr w:val="none" w:sz="0" w:space="0" w:color="auto" w:frame="1"/>
                <w:lang w:val="uk-UA"/>
              </w:rPr>
              <w:t>З</w:t>
            </w:r>
            <w:r w:rsidR="00D67F7D" w:rsidRPr="004E44F7">
              <w:rPr>
                <w:sz w:val="28"/>
                <w:szCs w:val="28"/>
                <w:bdr w:val="none" w:sz="0" w:space="0" w:color="auto" w:frame="1"/>
                <w:lang w:val="uk-UA"/>
              </w:rPr>
              <w:t>дійсн</w:t>
            </w:r>
            <w:r w:rsidR="00D67F7D">
              <w:rPr>
                <w:sz w:val="28"/>
                <w:szCs w:val="28"/>
                <w:bdr w:val="none" w:sz="0" w:space="0" w:color="auto" w:frame="1"/>
                <w:lang w:val="uk-UA"/>
              </w:rPr>
              <w:t>ення державного</w:t>
            </w:r>
            <w:r w:rsidR="00D67F7D" w:rsidRPr="004E44F7">
              <w:rPr>
                <w:sz w:val="28"/>
                <w:szCs w:val="28"/>
                <w:bdr w:val="none" w:sz="0" w:space="0" w:color="auto" w:frame="1"/>
                <w:lang w:val="uk-UA"/>
              </w:rPr>
              <w:t xml:space="preserve"> санітарн</w:t>
            </w:r>
            <w:r w:rsidR="00D67F7D">
              <w:rPr>
                <w:sz w:val="28"/>
                <w:szCs w:val="28"/>
                <w:bdr w:val="none" w:sz="0" w:space="0" w:color="auto" w:frame="1"/>
                <w:lang w:val="uk-UA"/>
              </w:rPr>
              <w:t>ого</w:t>
            </w:r>
            <w:r w:rsidR="00D67F7D" w:rsidRPr="004E44F7">
              <w:rPr>
                <w:sz w:val="28"/>
                <w:szCs w:val="28"/>
                <w:bdr w:val="none" w:sz="0" w:space="0" w:color="auto" w:frame="1"/>
                <w:lang w:val="uk-UA"/>
              </w:rPr>
              <w:t xml:space="preserve"> нагляд</w:t>
            </w:r>
            <w:r w:rsidR="00D67F7D">
              <w:rPr>
                <w:sz w:val="28"/>
                <w:szCs w:val="28"/>
                <w:bdr w:val="none" w:sz="0" w:space="0" w:color="auto" w:frame="1"/>
                <w:lang w:val="uk-UA"/>
              </w:rPr>
              <w:t>у (контролю)</w:t>
            </w:r>
            <w:r w:rsidR="00D67F7D" w:rsidRPr="004E44F7">
              <w:rPr>
                <w:sz w:val="28"/>
                <w:szCs w:val="28"/>
                <w:bdr w:val="none" w:sz="0" w:space="0" w:color="auto" w:frame="1"/>
                <w:lang w:val="uk-UA"/>
              </w:rPr>
              <w:t xml:space="preserve"> за безпечністю  та окремими показниками якості харчових продуктів, біологічними продуктами, патологічним матеріалом, додержання підприємствами, установами та організаціями усіх форм власності державних санітарних норм та правил</w:t>
            </w:r>
            <w:r w:rsidR="00D67F7D">
              <w:rPr>
                <w:color w:val="000000"/>
                <w:sz w:val="28"/>
                <w:szCs w:val="28"/>
                <w:lang w:val="uk-UA" w:eastAsia="uk-UA"/>
              </w:rPr>
              <w:t>.</w:t>
            </w:r>
          </w:p>
        </w:tc>
      </w:tr>
    </w:tbl>
    <w:p w:rsidR="007E71AB" w:rsidRDefault="007E71AB" w:rsidP="007E71AB"/>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E71AB" w:rsidRPr="00F97C0D" w:rsidTr="0057264E">
        <w:tc>
          <w:tcPr>
            <w:tcW w:w="2802" w:type="dxa"/>
            <w:hideMark/>
          </w:tcPr>
          <w:p w:rsidR="007E71AB" w:rsidRDefault="007E71AB">
            <w:pPr>
              <w:rPr>
                <w:sz w:val="28"/>
                <w:szCs w:val="28"/>
                <w:lang w:val="uk-UA"/>
              </w:rPr>
            </w:pPr>
            <w:r>
              <w:rPr>
                <w:sz w:val="28"/>
                <w:szCs w:val="28"/>
                <w:lang w:val="uk-UA"/>
              </w:rPr>
              <w:t>Умови оплати праці:</w:t>
            </w:r>
          </w:p>
        </w:tc>
        <w:tc>
          <w:tcPr>
            <w:tcW w:w="6804" w:type="dxa"/>
          </w:tcPr>
          <w:p w:rsidR="00F97C0D" w:rsidRDefault="00F97C0D" w:rsidP="00F97C0D">
            <w:pPr>
              <w:pStyle w:val="a5"/>
              <w:spacing w:before="0"/>
              <w:ind w:firstLine="0"/>
              <w:jc w:val="both"/>
              <w:rPr>
                <w:rFonts w:ascii="Times New Roman" w:hAnsi="Times New Roman"/>
                <w:sz w:val="28"/>
                <w:szCs w:val="28"/>
              </w:rPr>
            </w:pPr>
            <w:r w:rsidRPr="00F97C0D">
              <w:rPr>
                <w:rFonts w:ascii="Times New Roman" w:hAnsi="Times New Roman"/>
                <w:sz w:val="28"/>
                <w:szCs w:val="28"/>
              </w:rPr>
              <w:t>Посадовий оклад: 5</w:t>
            </w:r>
            <w:r w:rsidR="00D67F7D">
              <w:rPr>
                <w:rFonts w:ascii="Times New Roman" w:hAnsi="Times New Roman"/>
                <w:sz w:val="28"/>
                <w:szCs w:val="28"/>
              </w:rPr>
              <w:t>3</w:t>
            </w:r>
            <w:r w:rsidRPr="00F97C0D">
              <w:rPr>
                <w:rFonts w:ascii="Times New Roman" w:hAnsi="Times New Roman"/>
                <w:sz w:val="28"/>
                <w:szCs w:val="28"/>
              </w:rPr>
              <w:t>00 грн</w:t>
            </w:r>
            <w:r>
              <w:t>.</w:t>
            </w:r>
            <w:r>
              <w:rPr>
                <w:rFonts w:ascii="Times New Roman" w:hAnsi="Times New Roman"/>
                <w:sz w:val="28"/>
                <w:szCs w:val="28"/>
              </w:rPr>
              <w:t xml:space="preserve"> </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F97C0D" w:rsidRDefault="00F97C0D" w:rsidP="00F97C0D">
            <w:pPr>
              <w:pStyle w:val="a5"/>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7E71AB" w:rsidRDefault="00F97C0D" w:rsidP="00F97C0D">
            <w:pPr>
              <w:pStyle w:val="a5"/>
              <w:spacing w:before="0"/>
              <w:ind w:firstLine="0"/>
              <w:jc w:val="both"/>
              <w:rPr>
                <w:sz w:val="28"/>
                <w:szCs w:val="28"/>
              </w:rPr>
            </w:pPr>
            <w:r>
              <w:rPr>
                <w:sz w:val="28"/>
                <w:szCs w:val="28"/>
              </w:rPr>
              <w:t xml:space="preserve"> </w:t>
            </w:r>
          </w:p>
        </w:tc>
      </w:tr>
      <w:tr w:rsidR="007E71AB" w:rsidTr="007E71AB">
        <w:tc>
          <w:tcPr>
            <w:tcW w:w="2802" w:type="dxa"/>
            <w:hideMark/>
          </w:tcPr>
          <w:p w:rsidR="007E71AB" w:rsidRDefault="007E71AB">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E71AB" w:rsidRDefault="007E71AB">
            <w:pPr>
              <w:jc w:val="both"/>
              <w:rPr>
                <w:sz w:val="28"/>
                <w:szCs w:val="28"/>
                <w:lang w:val="uk-UA"/>
              </w:rPr>
            </w:pPr>
            <w:r>
              <w:rPr>
                <w:sz w:val="28"/>
                <w:szCs w:val="28"/>
                <w:lang w:val="uk-UA"/>
              </w:rPr>
              <w:t>Безстрокове призначення на посаду</w:t>
            </w:r>
          </w:p>
        </w:tc>
      </w:tr>
      <w:tr w:rsidR="007E71AB" w:rsidTr="007E71AB">
        <w:tc>
          <w:tcPr>
            <w:tcW w:w="2802" w:type="dxa"/>
            <w:hideMark/>
          </w:tcPr>
          <w:p w:rsidR="007E71AB" w:rsidRDefault="007E71AB">
            <w:pPr>
              <w:rPr>
                <w:sz w:val="28"/>
                <w:szCs w:val="28"/>
                <w:lang w:val="uk-UA"/>
              </w:rPr>
            </w:pPr>
            <w:r>
              <w:rPr>
                <w:sz w:val="28"/>
                <w:szCs w:val="28"/>
                <w:lang w:val="uk-UA"/>
              </w:rPr>
              <w:t xml:space="preserve">Перелік документів, необхідних для </w:t>
            </w:r>
            <w:r>
              <w:rPr>
                <w:sz w:val="28"/>
                <w:szCs w:val="28"/>
                <w:lang w:val="uk-UA"/>
              </w:rPr>
              <w:lastRenderedPageBreak/>
              <w:t>участі в конкурсі, та строк їх подання:</w:t>
            </w:r>
          </w:p>
        </w:tc>
        <w:tc>
          <w:tcPr>
            <w:tcW w:w="6804" w:type="dxa"/>
          </w:tcPr>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1) копію паспорта громадянина України;</w:t>
            </w:r>
          </w:p>
          <w:p w:rsidR="00F97C0D"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7E71AB" w:rsidRDefault="007E71AB" w:rsidP="00F97C0D">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зазначенням основних мотивів для зайняття посади, до якої додається резюме у довільній формі;</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7" w:tgtFrame="_top" w:history="1">
              <w:r w:rsidRPr="00297C17">
                <w:rPr>
                  <w:rStyle w:val="a3"/>
                  <w:color w:val="000000" w:themeColor="text1"/>
                  <w:sz w:val="28"/>
                  <w:szCs w:val="28"/>
                  <w:u w:val="none"/>
                  <w:lang w:eastAsia="en-US"/>
                </w:rPr>
                <w:t>частиною третьою</w:t>
              </w:r>
            </w:hyperlink>
            <w:r w:rsidRPr="00297C17">
              <w:rPr>
                <w:rStyle w:val="apple-converted-space"/>
                <w:color w:val="000000" w:themeColor="text1"/>
                <w:sz w:val="28"/>
                <w:szCs w:val="28"/>
                <w:lang w:eastAsia="en-US"/>
              </w:rPr>
              <w:t> </w:t>
            </w:r>
            <w:r w:rsidRPr="00297C17">
              <w:rPr>
                <w:color w:val="000000" w:themeColor="text1"/>
                <w:sz w:val="28"/>
                <w:szCs w:val="28"/>
                <w:lang w:eastAsia="en-US"/>
              </w:rPr>
              <w:t>або</w:t>
            </w:r>
            <w:r w:rsidRPr="00297C17">
              <w:rPr>
                <w:rStyle w:val="apple-converted-space"/>
                <w:color w:val="000000" w:themeColor="text1"/>
                <w:sz w:val="28"/>
                <w:szCs w:val="28"/>
                <w:lang w:eastAsia="en-US"/>
              </w:rPr>
              <w:t> </w:t>
            </w:r>
            <w:hyperlink r:id="rId8" w:tgtFrame="_top" w:history="1">
              <w:r w:rsidRPr="00297C17">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E71AB"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453987" w:rsidRDefault="007E71AB">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r w:rsidR="00453987">
              <w:rPr>
                <w:color w:val="2A2928"/>
                <w:sz w:val="28"/>
                <w:szCs w:val="28"/>
                <w:lang w:eastAsia="en-US"/>
              </w:rPr>
              <w:t>;</w:t>
            </w:r>
          </w:p>
          <w:p w:rsidR="007E71AB" w:rsidRDefault="0045398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7E71AB" w:rsidRDefault="007E71AB">
            <w:pPr>
              <w:pStyle w:val="a4"/>
              <w:ind w:left="0"/>
              <w:jc w:val="both"/>
              <w:rPr>
                <w:sz w:val="28"/>
                <w:szCs w:val="28"/>
                <w:lang w:val="uk-UA"/>
              </w:rPr>
            </w:pPr>
            <w:r>
              <w:rPr>
                <w:sz w:val="28"/>
                <w:szCs w:val="28"/>
                <w:lang w:val="uk-UA"/>
              </w:rPr>
              <w:t xml:space="preserve">Документи приймаються до </w:t>
            </w:r>
            <w:r w:rsidR="008474E1">
              <w:rPr>
                <w:sz w:val="28"/>
                <w:szCs w:val="28"/>
                <w:lang w:val="uk-UA"/>
              </w:rPr>
              <w:t>17</w:t>
            </w:r>
            <w:r w:rsidR="00297C17">
              <w:rPr>
                <w:sz w:val="28"/>
                <w:szCs w:val="28"/>
                <w:lang w:val="uk-UA"/>
              </w:rPr>
              <w:t xml:space="preserve"> год.</w:t>
            </w:r>
            <w:r w:rsidR="008474E1">
              <w:rPr>
                <w:sz w:val="28"/>
                <w:szCs w:val="28"/>
                <w:lang w:val="uk-UA"/>
              </w:rPr>
              <w:t>30</w:t>
            </w:r>
            <w:r w:rsidR="00297C17">
              <w:rPr>
                <w:sz w:val="28"/>
                <w:szCs w:val="28"/>
                <w:lang w:val="uk-UA"/>
              </w:rPr>
              <w:t xml:space="preserve"> хв. </w:t>
            </w:r>
            <w:r w:rsidR="008474E1">
              <w:rPr>
                <w:sz w:val="28"/>
                <w:szCs w:val="28"/>
                <w:lang w:val="uk-UA"/>
              </w:rPr>
              <w:t>14 січня</w:t>
            </w:r>
            <w:r>
              <w:rPr>
                <w:sz w:val="28"/>
                <w:szCs w:val="28"/>
                <w:lang w:val="uk-UA"/>
              </w:rPr>
              <w:t xml:space="preserve"> 201</w:t>
            </w:r>
            <w:r w:rsidR="008474E1">
              <w:rPr>
                <w:sz w:val="28"/>
                <w:szCs w:val="28"/>
                <w:lang w:val="uk-UA"/>
              </w:rPr>
              <w:t>9</w:t>
            </w:r>
            <w:r>
              <w:rPr>
                <w:sz w:val="28"/>
                <w:szCs w:val="28"/>
                <w:lang w:val="uk-UA"/>
              </w:rPr>
              <w:t xml:space="preserve"> року</w:t>
            </w:r>
            <w:r w:rsidR="00F97C0D">
              <w:rPr>
                <w:sz w:val="28"/>
                <w:szCs w:val="28"/>
                <w:lang w:val="uk-UA"/>
              </w:rPr>
              <w:t xml:space="preserve">, за </w:t>
            </w:r>
            <w:proofErr w:type="spellStart"/>
            <w:r w:rsidR="00F97C0D">
              <w:rPr>
                <w:sz w:val="28"/>
                <w:szCs w:val="28"/>
                <w:lang w:val="uk-UA"/>
              </w:rPr>
              <w:t>адресою</w:t>
            </w:r>
            <w:proofErr w:type="spellEnd"/>
            <w:r w:rsidR="00F97C0D">
              <w:rPr>
                <w:sz w:val="28"/>
                <w:szCs w:val="28"/>
                <w:lang w:val="uk-UA"/>
              </w:rPr>
              <w:t>: вул. Шевченка, 53, м. Хмельницький, 29000</w:t>
            </w:r>
          </w:p>
          <w:p w:rsidR="007E71AB" w:rsidRDefault="007E71AB">
            <w:pPr>
              <w:pStyle w:val="a4"/>
              <w:ind w:left="0"/>
              <w:jc w:val="both"/>
              <w:rPr>
                <w:sz w:val="28"/>
                <w:szCs w:val="28"/>
                <w:lang w:val="uk-UA"/>
              </w:rPr>
            </w:pPr>
          </w:p>
        </w:tc>
      </w:tr>
      <w:tr w:rsidR="007E71AB" w:rsidTr="007E71AB">
        <w:tc>
          <w:tcPr>
            <w:tcW w:w="2802" w:type="dxa"/>
          </w:tcPr>
          <w:p w:rsidR="007E71AB" w:rsidRDefault="0057264E">
            <w:pPr>
              <w:rPr>
                <w:sz w:val="28"/>
                <w:szCs w:val="28"/>
                <w:lang w:val="uk-UA"/>
              </w:rPr>
            </w:pPr>
            <w:r>
              <w:rPr>
                <w:sz w:val="28"/>
                <w:szCs w:val="28"/>
                <w:lang w:val="uk-UA"/>
              </w:rPr>
              <w:lastRenderedPageBreak/>
              <w:t>Місце, час та дата початку</w:t>
            </w:r>
            <w:r w:rsidR="007E71AB">
              <w:rPr>
                <w:sz w:val="28"/>
                <w:szCs w:val="28"/>
                <w:lang w:val="uk-UA"/>
              </w:rPr>
              <w:t xml:space="preserve"> проведення конкурсу:</w:t>
            </w:r>
          </w:p>
          <w:p w:rsidR="007E71AB" w:rsidRDefault="007E71AB">
            <w:pPr>
              <w:rPr>
                <w:sz w:val="28"/>
                <w:szCs w:val="28"/>
                <w:lang w:val="uk-UA"/>
              </w:rPr>
            </w:pPr>
          </w:p>
        </w:tc>
        <w:tc>
          <w:tcPr>
            <w:tcW w:w="6804" w:type="dxa"/>
            <w:hideMark/>
          </w:tcPr>
          <w:p w:rsidR="007E71AB" w:rsidRDefault="00F97C0D" w:rsidP="003D1711">
            <w:pPr>
              <w:pStyle w:val="a4"/>
              <w:ind w:left="-108"/>
              <w:jc w:val="both"/>
              <w:rPr>
                <w:sz w:val="28"/>
                <w:szCs w:val="28"/>
                <w:lang w:val="uk-UA"/>
              </w:rPr>
            </w:pPr>
            <w:r>
              <w:rPr>
                <w:sz w:val="28"/>
                <w:szCs w:val="28"/>
                <w:lang w:val="uk-UA"/>
              </w:rPr>
              <w:t>вул. Шевченка, 53, м. Хмельницький</w:t>
            </w:r>
            <w:r w:rsidR="002B564F">
              <w:rPr>
                <w:sz w:val="28"/>
                <w:szCs w:val="28"/>
                <w:lang w:val="uk-UA"/>
              </w:rPr>
              <w:t xml:space="preserve"> (кабінет</w:t>
            </w:r>
            <w:r w:rsidR="00DE0DED">
              <w:rPr>
                <w:sz w:val="28"/>
                <w:szCs w:val="28"/>
                <w:lang w:val="uk-UA"/>
              </w:rPr>
              <w:t xml:space="preserve"> №9</w:t>
            </w:r>
            <w:r w:rsidR="002B564F">
              <w:rPr>
                <w:sz w:val="28"/>
                <w:szCs w:val="28"/>
                <w:lang w:val="uk-UA"/>
              </w:rPr>
              <w:t>)</w:t>
            </w:r>
            <w:r>
              <w:rPr>
                <w:sz w:val="28"/>
                <w:szCs w:val="28"/>
                <w:lang w:val="uk-UA"/>
              </w:rPr>
              <w:t xml:space="preserve"> о 1</w:t>
            </w:r>
            <w:r w:rsidR="003D1711">
              <w:rPr>
                <w:sz w:val="28"/>
                <w:szCs w:val="28"/>
                <w:lang w:val="uk-UA"/>
              </w:rPr>
              <w:t>6</w:t>
            </w:r>
            <w:r>
              <w:rPr>
                <w:sz w:val="28"/>
                <w:szCs w:val="28"/>
                <w:lang w:val="uk-UA"/>
              </w:rPr>
              <w:t xml:space="preserve">:00 год. </w:t>
            </w:r>
            <w:r w:rsidR="008474E1">
              <w:rPr>
                <w:sz w:val="28"/>
                <w:szCs w:val="28"/>
                <w:lang w:val="uk-UA"/>
              </w:rPr>
              <w:t>17 січня</w:t>
            </w:r>
            <w:r w:rsidR="007E71AB">
              <w:rPr>
                <w:sz w:val="28"/>
                <w:szCs w:val="28"/>
                <w:lang w:val="uk-UA"/>
              </w:rPr>
              <w:t xml:space="preserve"> 201</w:t>
            </w:r>
            <w:r w:rsidR="008474E1">
              <w:rPr>
                <w:sz w:val="28"/>
                <w:szCs w:val="28"/>
                <w:lang w:val="uk-UA"/>
              </w:rPr>
              <w:t>9</w:t>
            </w:r>
            <w:r w:rsidR="007E71AB">
              <w:rPr>
                <w:sz w:val="28"/>
                <w:szCs w:val="28"/>
                <w:lang w:val="uk-UA"/>
              </w:rPr>
              <w:t xml:space="preserve"> року. </w:t>
            </w:r>
          </w:p>
        </w:tc>
      </w:tr>
      <w:tr w:rsidR="007E71AB" w:rsidRPr="005D2262" w:rsidTr="007E71AB">
        <w:tc>
          <w:tcPr>
            <w:tcW w:w="2802" w:type="dxa"/>
            <w:hideMark/>
          </w:tcPr>
          <w:p w:rsidR="007E71AB" w:rsidRDefault="007E71AB">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AC4991" w:rsidRDefault="00AC4991">
            <w:pPr>
              <w:rPr>
                <w:sz w:val="28"/>
                <w:szCs w:val="28"/>
                <w:lang w:val="uk-UA"/>
              </w:rPr>
            </w:pPr>
          </w:p>
        </w:tc>
        <w:tc>
          <w:tcPr>
            <w:tcW w:w="6804" w:type="dxa"/>
            <w:hideMark/>
          </w:tcPr>
          <w:p w:rsidR="007E71AB" w:rsidRDefault="007E71AB">
            <w:pPr>
              <w:pStyle w:val="a4"/>
              <w:ind w:left="-108"/>
              <w:jc w:val="both"/>
              <w:rPr>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E71AB" w:rsidRDefault="007E71AB">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sidR="005D2262" w:rsidRPr="003F259A">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7E71AB">
            <w:pPr>
              <w:pStyle w:val="a4"/>
              <w:ind w:left="-108"/>
              <w:jc w:val="center"/>
              <w:rPr>
                <w:b/>
                <w:sz w:val="28"/>
                <w:szCs w:val="28"/>
                <w:lang w:val="uk-UA"/>
              </w:rPr>
            </w:pPr>
            <w:r>
              <w:rPr>
                <w:b/>
                <w:sz w:val="28"/>
                <w:szCs w:val="28"/>
                <w:lang w:val="uk-UA"/>
              </w:rPr>
              <w:t>Кваліфікаційні вимоги</w:t>
            </w:r>
          </w:p>
          <w:p w:rsidR="007E71AB" w:rsidRDefault="007E71AB">
            <w:pPr>
              <w:pStyle w:val="a4"/>
              <w:ind w:left="-108"/>
              <w:jc w:val="center"/>
              <w:rPr>
                <w:b/>
                <w:sz w:val="28"/>
                <w:szCs w:val="28"/>
                <w:lang w:val="uk-UA"/>
              </w:rPr>
            </w:pP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Освіта</w:t>
            </w:r>
          </w:p>
        </w:tc>
        <w:tc>
          <w:tcPr>
            <w:tcW w:w="6804" w:type="dxa"/>
          </w:tcPr>
          <w:p w:rsidR="007E71AB" w:rsidRDefault="002C5C44" w:rsidP="00416B71">
            <w:pPr>
              <w:pStyle w:val="a4"/>
              <w:ind w:left="-108"/>
              <w:jc w:val="both"/>
              <w:rPr>
                <w:sz w:val="28"/>
                <w:szCs w:val="28"/>
                <w:lang w:val="uk-UA"/>
              </w:rPr>
            </w:pPr>
            <w:r>
              <w:rPr>
                <w:sz w:val="28"/>
                <w:szCs w:val="28"/>
                <w:lang w:val="uk-UA"/>
              </w:rPr>
              <w:t>Вища освіта за освітнім ступенем не нижче магістра</w:t>
            </w:r>
            <w:r>
              <w:rPr>
                <w:sz w:val="28"/>
                <w:szCs w:val="28"/>
              </w:rPr>
              <w:t xml:space="preserve"> </w:t>
            </w:r>
            <w:r w:rsidR="00416B71">
              <w:rPr>
                <w:sz w:val="28"/>
                <w:szCs w:val="28"/>
              </w:rPr>
              <w:t xml:space="preserve">за </w:t>
            </w:r>
            <w:proofErr w:type="spellStart"/>
            <w:r w:rsidR="00416B71">
              <w:rPr>
                <w:sz w:val="28"/>
                <w:szCs w:val="28"/>
              </w:rPr>
              <w:t>спеціальністю</w:t>
            </w:r>
            <w:proofErr w:type="spellEnd"/>
            <w:r w:rsidR="00416B71">
              <w:rPr>
                <w:sz w:val="28"/>
                <w:szCs w:val="28"/>
              </w:rPr>
              <w:t xml:space="preserve"> </w:t>
            </w:r>
            <w:r w:rsidR="00416B71" w:rsidRPr="004E44F7">
              <w:rPr>
                <w:sz w:val="28"/>
                <w:szCs w:val="28"/>
                <w:lang w:val="uk-UA"/>
              </w:rPr>
              <w:t>«</w:t>
            </w:r>
            <w:r w:rsidR="00416B71" w:rsidRPr="00FF11E4">
              <w:rPr>
                <w:sz w:val="28"/>
                <w:szCs w:val="28"/>
                <w:lang w:val="uk-UA"/>
              </w:rPr>
              <w:t>Медико</w:t>
            </w:r>
            <w:r w:rsidR="00416B71">
              <w:rPr>
                <w:sz w:val="28"/>
                <w:szCs w:val="28"/>
                <w:lang w:val="uk-UA"/>
              </w:rPr>
              <w:t xml:space="preserve"> </w:t>
            </w:r>
            <w:r w:rsidR="00416B71" w:rsidRPr="004E44F7">
              <w:rPr>
                <w:sz w:val="28"/>
                <w:szCs w:val="28"/>
                <w:lang w:val="uk-UA"/>
              </w:rPr>
              <w:t>-</w:t>
            </w:r>
            <w:r w:rsidR="00416B71">
              <w:rPr>
                <w:sz w:val="28"/>
                <w:szCs w:val="28"/>
                <w:lang w:val="uk-UA"/>
              </w:rPr>
              <w:t xml:space="preserve"> </w:t>
            </w:r>
            <w:r w:rsidR="00416B71" w:rsidRPr="004E44F7">
              <w:rPr>
                <w:sz w:val="28"/>
                <w:szCs w:val="28"/>
                <w:lang w:val="uk-UA"/>
              </w:rPr>
              <w:t>профілактична справа»</w:t>
            </w:r>
            <w:r w:rsidR="00416B71">
              <w:rPr>
                <w:sz w:val="28"/>
                <w:szCs w:val="28"/>
                <w:lang w:val="uk-UA"/>
              </w:rPr>
              <w:t>,</w:t>
            </w:r>
            <w:r w:rsidR="00416B71" w:rsidRPr="004E44F7">
              <w:rPr>
                <w:sz w:val="28"/>
                <w:szCs w:val="28"/>
                <w:lang w:val="uk-UA"/>
              </w:rPr>
              <w:t xml:space="preserve"> «Санітарія</w:t>
            </w:r>
            <w:r w:rsidR="00416B71">
              <w:rPr>
                <w:sz w:val="28"/>
                <w:szCs w:val="28"/>
                <w:lang w:val="uk-UA"/>
              </w:rPr>
              <w:t>»</w:t>
            </w:r>
            <w:r w:rsidR="00416B71" w:rsidRPr="004E44F7">
              <w:rPr>
                <w:sz w:val="28"/>
                <w:szCs w:val="28"/>
                <w:lang w:val="uk-UA"/>
              </w:rPr>
              <w:t xml:space="preserve">, </w:t>
            </w:r>
            <w:r w:rsidR="00416B71">
              <w:rPr>
                <w:sz w:val="28"/>
                <w:szCs w:val="28"/>
                <w:lang w:val="uk-UA"/>
              </w:rPr>
              <w:t>«Загальна г</w:t>
            </w:r>
            <w:r w:rsidR="00416B71" w:rsidRPr="004E44F7">
              <w:rPr>
                <w:sz w:val="28"/>
                <w:szCs w:val="28"/>
                <w:lang w:val="uk-UA"/>
              </w:rPr>
              <w:t>ігієна</w:t>
            </w:r>
            <w:r w:rsidR="00416B71">
              <w:rPr>
                <w:sz w:val="28"/>
                <w:szCs w:val="28"/>
                <w:lang w:val="uk-UA"/>
              </w:rPr>
              <w:t>», «Е</w:t>
            </w:r>
            <w:r w:rsidR="00416B71" w:rsidRPr="004E44F7">
              <w:rPr>
                <w:sz w:val="28"/>
                <w:szCs w:val="28"/>
                <w:lang w:val="uk-UA"/>
              </w:rPr>
              <w:t>підеміологія»</w:t>
            </w:r>
            <w:r w:rsidR="00416B71">
              <w:rPr>
                <w:sz w:val="28"/>
                <w:szCs w:val="28"/>
                <w:lang w:val="uk-UA"/>
              </w:rPr>
              <w:t>, «Лікувальна справа»</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lastRenderedPageBreak/>
              <w:t>Досвід роботи</w:t>
            </w:r>
          </w:p>
        </w:tc>
        <w:tc>
          <w:tcPr>
            <w:tcW w:w="6804" w:type="dxa"/>
            <w:hideMark/>
          </w:tcPr>
          <w:p w:rsidR="007E71AB" w:rsidRDefault="007E71AB" w:rsidP="003D4D0E">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роботи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або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або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роботи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від форми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sidR="003D4D0E">
              <w:rPr>
                <w:color w:val="000000"/>
                <w:sz w:val="28"/>
                <w:szCs w:val="28"/>
                <w:shd w:val="clear" w:color="auto" w:fill="FFFFFF"/>
                <w:lang w:val="uk-UA"/>
              </w:rPr>
              <w:t xml:space="preserve">двох </w:t>
            </w:r>
            <w:r>
              <w:rPr>
                <w:color w:val="000000"/>
                <w:sz w:val="28"/>
                <w:szCs w:val="28"/>
                <w:shd w:val="clear" w:color="auto" w:fill="FFFFFF"/>
              </w:rPr>
              <w:t>рок</w:t>
            </w:r>
            <w:proofErr w:type="spellStart"/>
            <w:r w:rsidR="003D4D0E">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E71AB" w:rsidTr="007E71AB">
        <w:tc>
          <w:tcPr>
            <w:tcW w:w="2802" w:type="dxa"/>
            <w:hideMark/>
          </w:tcPr>
          <w:p w:rsidR="007E71AB" w:rsidRDefault="007E71AB" w:rsidP="00F67D3A">
            <w:pPr>
              <w:pStyle w:val="a4"/>
              <w:numPr>
                <w:ilvl w:val="0"/>
                <w:numId w:val="2"/>
              </w:numPr>
              <w:ind w:left="284" w:hanging="284"/>
              <w:rPr>
                <w:sz w:val="28"/>
                <w:szCs w:val="28"/>
                <w:lang w:val="uk-UA"/>
              </w:rPr>
            </w:pPr>
            <w:r>
              <w:rPr>
                <w:sz w:val="28"/>
                <w:szCs w:val="28"/>
                <w:lang w:val="uk-UA"/>
              </w:rPr>
              <w:t>Володіння державною мовою</w:t>
            </w:r>
          </w:p>
        </w:tc>
        <w:tc>
          <w:tcPr>
            <w:tcW w:w="6804" w:type="dxa"/>
            <w:hideMark/>
          </w:tcPr>
          <w:p w:rsidR="007E71AB" w:rsidRDefault="007E71AB">
            <w:pPr>
              <w:pStyle w:val="a4"/>
              <w:ind w:left="-108"/>
              <w:rPr>
                <w:sz w:val="28"/>
                <w:szCs w:val="28"/>
                <w:lang w:val="uk-UA"/>
              </w:rPr>
            </w:pPr>
            <w:r>
              <w:rPr>
                <w:sz w:val="28"/>
                <w:szCs w:val="28"/>
                <w:lang w:val="uk-UA"/>
              </w:rPr>
              <w:t>Вільне володіння державною мовою</w:t>
            </w:r>
          </w:p>
        </w:tc>
      </w:tr>
      <w:tr w:rsidR="007E71AB" w:rsidTr="007E71AB">
        <w:tc>
          <w:tcPr>
            <w:tcW w:w="9606" w:type="dxa"/>
            <w:gridSpan w:val="2"/>
          </w:tcPr>
          <w:p w:rsidR="007E71AB" w:rsidRDefault="007E71AB">
            <w:pPr>
              <w:pStyle w:val="a4"/>
              <w:ind w:left="-108"/>
              <w:jc w:val="center"/>
              <w:rPr>
                <w:b/>
                <w:sz w:val="28"/>
                <w:szCs w:val="28"/>
                <w:lang w:val="uk-UA"/>
              </w:rPr>
            </w:pPr>
          </w:p>
          <w:p w:rsidR="007E71AB" w:rsidRDefault="003D4D0E">
            <w:pPr>
              <w:pStyle w:val="a4"/>
              <w:ind w:left="-108"/>
              <w:jc w:val="center"/>
              <w:rPr>
                <w:b/>
                <w:sz w:val="28"/>
                <w:szCs w:val="28"/>
                <w:lang w:val="uk-UA"/>
              </w:rPr>
            </w:pPr>
            <w:r>
              <w:rPr>
                <w:b/>
                <w:sz w:val="28"/>
                <w:szCs w:val="28"/>
                <w:lang w:val="uk-UA"/>
              </w:rPr>
              <w:t>Вимоги до</w:t>
            </w:r>
            <w:r w:rsidR="007E71AB">
              <w:rPr>
                <w:b/>
                <w:sz w:val="28"/>
                <w:szCs w:val="28"/>
                <w:lang w:val="uk-UA"/>
              </w:rPr>
              <w:t xml:space="preserve"> компетентн</w:t>
            </w:r>
            <w:r>
              <w:rPr>
                <w:b/>
                <w:sz w:val="28"/>
                <w:szCs w:val="28"/>
                <w:lang w:val="uk-UA"/>
              </w:rPr>
              <w:t>ості</w:t>
            </w:r>
          </w:p>
          <w:p w:rsidR="007E71AB" w:rsidRDefault="007E71AB">
            <w:pPr>
              <w:pStyle w:val="a4"/>
              <w:ind w:left="-108"/>
              <w:rPr>
                <w:b/>
                <w:sz w:val="28"/>
                <w:szCs w:val="28"/>
                <w:lang w:val="uk-UA"/>
              </w:rPr>
            </w:pPr>
          </w:p>
        </w:tc>
      </w:tr>
      <w:tr w:rsidR="007E71AB" w:rsidTr="007E71AB">
        <w:tc>
          <w:tcPr>
            <w:tcW w:w="2802" w:type="dxa"/>
            <w:hideMark/>
          </w:tcPr>
          <w:p w:rsidR="007E71AB" w:rsidRDefault="007E71AB">
            <w:pPr>
              <w:pStyle w:val="a4"/>
              <w:ind w:left="284"/>
              <w:jc w:val="center"/>
              <w:rPr>
                <w:b/>
                <w:sz w:val="28"/>
                <w:szCs w:val="28"/>
                <w:lang w:val="uk-UA"/>
              </w:rPr>
            </w:pPr>
            <w:r>
              <w:rPr>
                <w:b/>
                <w:sz w:val="28"/>
                <w:szCs w:val="28"/>
                <w:lang w:val="uk-UA"/>
              </w:rPr>
              <w:t>Вимога</w:t>
            </w:r>
          </w:p>
        </w:tc>
        <w:tc>
          <w:tcPr>
            <w:tcW w:w="6804" w:type="dxa"/>
            <w:hideMark/>
          </w:tcPr>
          <w:p w:rsidR="007E71AB" w:rsidRDefault="007E71AB">
            <w:pPr>
              <w:pStyle w:val="a4"/>
              <w:ind w:left="-108"/>
              <w:jc w:val="center"/>
              <w:rPr>
                <w:b/>
                <w:sz w:val="28"/>
                <w:szCs w:val="28"/>
                <w:lang w:val="uk-UA"/>
              </w:rPr>
            </w:pPr>
            <w:r>
              <w:rPr>
                <w:b/>
                <w:sz w:val="28"/>
                <w:szCs w:val="28"/>
                <w:lang w:val="uk-UA"/>
              </w:rPr>
              <w:t>Компоненти вимоги</w:t>
            </w:r>
          </w:p>
        </w:tc>
      </w:tr>
      <w:tr w:rsidR="007E71AB" w:rsidRPr="004D0C07" w:rsidTr="007E71AB">
        <w:tc>
          <w:tcPr>
            <w:tcW w:w="2802" w:type="dxa"/>
            <w:hideMark/>
          </w:tcPr>
          <w:p w:rsidR="007E71AB" w:rsidRDefault="007E71AB" w:rsidP="002B564F">
            <w:pPr>
              <w:rPr>
                <w:sz w:val="28"/>
                <w:szCs w:val="28"/>
                <w:lang w:val="uk-UA"/>
              </w:rPr>
            </w:pPr>
            <w:r>
              <w:rPr>
                <w:sz w:val="28"/>
                <w:szCs w:val="28"/>
                <w:lang w:val="uk-UA"/>
              </w:rPr>
              <w:t xml:space="preserve">1. </w:t>
            </w:r>
            <w:r w:rsidR="002B564F">
              <w:rPr>
                <w:sz w:val="28"/>
                <w:szCs w:val="28"/>
                <w:lang w:val="uk-UA"/>
              </w:rPr>
              <w:t>Уміння працювати з комп’ютером</w:t>
            </w:r>
          </w:p>
        </w:tc>
        <w:tc>
          <w:tcPr>
            <w:tcW w:w="6804" w:type="dxa"/>
          </w:tcPr>
          <w:p w:rsidR="007E71AB" w:rsidRDefault="002B564F" w:rsidP="002B564F">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2B564F" w:rsidRPr="004D0C07" w:rsidTr="007E71AB">
        <w:tc>
          <w:tcPr>
            <w:tcW w:w="2802" w:type="dxa"/>
            <w:hideMark/>
          </w:tcPr>
          <w:p w:rsidR="002B564F" w:rsidRDefault="002B564F" w:rsidP="002B564F">
            <w:pPr>
              <w:rPr>
                <w:sz w:val="28"/>
                <w:szCs w:val="28"/>
                <w:lang w:val="uk-UA"/>
              </w:rPr>
            </w:pPr>
            <w:r>
              <w:rPr>
                <w:sz w:val="28"/>
                <w:szCs w:val="28"/>
                <w:lang w:val="uk-UA"/>
              </w:rPr>
              <w:t xml:space="preserve">2. Необхідні ділові якості </w:t>
            </w:r>
          </w:p>
        </w:tc>
        <w:tc>
          <w:tcPr>
            <w:tcW w:w="6804" w:type="dxa"/>
          </w:tcPr>
          <w:p w:rsidR="002B564F" w:rsidRDefault="002B564F" w:rsidP="002B564F">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2B564F" w:rsidRPr="004D0C07" w:rsidTr="007E71AB">
        <w:tc>
          <w:tcPr>
            <w:tcW w:w="2802" w:type="dxa"/>
            <w:hideMark/>
          </w:tcPr>
          <w:p w:rsidR="002B564F" w:rsidRDefault="002B564F" w:rsidP="002B564F">
            <w:pPr>
              <w:rPr>
                <w:sz w:val="28"/>
                <w:szCs w:val="28"/>
                <w:lang w:val="uk-UA"/>
              </w:rPr>
            </w:pPr>
            <w:r>
              <w:rPr>
                <w:sz w:val="28"/>
                <w:szCs w:val="28"/>
                <w:lang w:val="uk-UA"/>
              </w:rPr>
              <w:t>3. Необхідні особистісні компетенції</w:t>
            </w:r>
          </w:p>
        </w:tc>
        <w:tc>
          <w:tcPr>
            <w:tcW w:w="6804" w:type="dxa"/>
            <w:hideMark/>
          </w:tcPr>
          <w:p w:rsidR="002B564F" w:rsidRDefault="002B564F" w:rsidP="002B564F">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B564F" w:rsidTr="007E71AB">
        <w:tc>
          <w:tcPr>
            <w:tcW w:w="9606" w:type="dxa"/>
            <w:gridSpan w:val="2"/>
          </w:tcPr>
          <w:p w:rsidR="002B564F" w:rsidRDefault="002B564F" w:rsidP="002B564F">
            <w:pPr>
              <w:pStyle w:val="a4"/>
              <w:ind w:left="-108"/>
              <w:jc w:val="center"/>
              <w:rPr>
                <w:b/>
                <w:sz w:val="28"/>
                <w:szCs w:val="28"/>
                <w:lang w:val="uk-UA"/>
              </w:rPr>
            </w:pPr>
          </w:p>
          <w:p w:rsidR="002B564F" w:rsidRDefault="002B564F" w:rsidP="002B564F">
            <w:pPr>
              <w:pStyle w:val="a4"/>
              <w:ind w:left="-108"/>
              <w:jc w:val="center"/>
              <w:rPr>
                <w:b/>
                <w:sz w:val="28"/>
                <w:szCs w:val="28"/>
                <w:lang w:val="uk-UA"/>
              </w:rPr>
            </w:pPr>
            <w:r>
              <w:rPr>
                <w:b/>
                <w:sz w:val="28"/>
                <w:szCs w:val="28"/>
                <w:lang w:val="uk-UA"/>
              </w:rPr>
              <w:t>Професійні знання</w:t>
            </w:r>
          </w:p>
          <w:p w:rsidR="002B564F" w:rsidRDefault="002B564F" w:rsidP="002B564F">
            <w:pPr>
              <w:pStyle w:val="a4"/>
              <w:ind w:left="-108"/>
              <w:jc w:val="center"/>
              <w:rPr>
                <w:b/>
                <w:sz w:val="28"/>
                <w:szCs w:val="28"/>
                <w:lang w:val="uk-UA"/>
              </w:rPr>
            </w:pPr>
          </w:p>
        </w:tc>
      </w:tr>
      <w:tr w:rsidR="002B564F" w:rsidTr="007E71AB">
        <w:tc>
          <w:tcPr>
            <w:tcW w:w="2802" w:type="dxa"/>
            <w:hideMark/>
          </w:tcPr>
          <w:p w:rsidR="002B564F" w:rsidRDefault="002B564F" w:rsidP="002B564F">
            <w:pPr>
              <w:pStyle w:val="a4"/>
              <w:ind w:left="284"/>
              <w:jc w:val="center"/>
              <w:rPr>
                <w:b/>
                <w:sz w:val="28"/>
                <w:szCs w:val="28"/>
                <w:lang w:val="uk-UA"/>
              </w:rPr>
            </w:pPr>
            <w:r>
              <w:rPr>
                <w:b/>
                <w:sz w:val="28"/>
                <w:szCs w:val="28"/>
                <w:lang w:val="uk-UA"/>
              </w:rPr>
              <w:t>Вимога</w:t>
            </w:r>
          </w:p>
        </w:tc>
        <w:tc>
          <w:tcPr>
            <w:tcW w:w="6804" w:type="dxa"/>
            <w:hideMark/>
          </w:tcPr>
          <w:p w:rsidR="002B564F" w:rsidRDefault="002B564F" w:rsidP="002B564F">
            <w:pPr>
              <w:pStyle w:val="a4"/>
              <w:ind w:left="-108"/>
              <w:jc w:val="center"/>
              <w:rPr>
                <w:b/>
                <w:sz w:val="28"/>
                <w:szCs w:val="28"/>
                <w:lang w:val="uk-UA"/>
              </w:rPr>
            </w:pPr>
            <w:r>
              <w:rPr>
                <w:b/>
                <w:sz w:val="28"/>
                <w:szCs w:val="28"/>
                <w:lang w:val="uk-UA"/>
              </w:rPr>
              <w:t>Компоненти вимоги</w:t>
            </w:r>
          </w:p>
        </w:tc>
      </w:tr>
      <w:tr w:rsidR="002B564F" w:rsidRPr="008C4730"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B564F" w:rsidRDefault="002B564F" w:rsidP="002B564F">
            <w:pPr>
              <w:pStyle w:val="a4"/>
              <w:ind w:left="-108"/>
              <w:jc w:val="both"/>
              <w:rPr>
                <w:sz w:val="28"/>
                <w:szCs w:val="28"/>
                <w:lang w:val="uk-UA"/>
              </w:rPr>
            </w:pPr>
            <w:r>
              <w:rPr>
                <w:sz w:val="28"/>
                <w:szCs w:val="28"/>
                <w:lang w:val="uk-UA"/>
              </w:rPr>
              <w:t>Конституція України;</w:t>
            </w:r>
          </w:p>
          <w:p w:rsidR="002B564F" w:rsidRDefault="002B564F" w:rsidP="002B564F">
            <w:pPr>
              <w:pStyle w:val="a4"/>
              <w:ind w:left="-108"/>
              <w:jc w:val="both"/>
              <w:rPr>
                <w:sz w:val="28"/>
                <w:szCs w:val="28"/>
                <w:lang w:val="uk-UA"/>
              </w:rPr>
            </w:pPr>
            <w:r>
              <w:rPr>
                <w:sz w:val="28"/>
                <w:szCs w:val="28"/>
                <w:lang w:val="uk-UA"/>
              </w:rPr>
              <w:t>Закон України «Про державну службу»;</w:t>
            </w:r>
          </w:p>
          <w:p w:rsidR="002B564F" w:rsidRDefault="002B564F" w:rsidP="002B564F">
            <w:pPr>
              <w:pStyle w:val="a4"/>
              <w:ind w:left="-108"/>
              <w:jc w:val="both"/>
              <w:rPr>
                <w:sz w:val="28"/>
                <w:szCs w:val="28"/>
                <w:lang w:val="uk-UA"/>
              </w:rPr>
            </w:pPr>
            <w:r>
              <w:rPr>
                <w:sz w:val="28"/>
                <w:szCs w:val="28"/>
                <w:lang w:val="uk-UA"/>
              </w:rPr>
              <w:t>Закон України «Про запобігання корупції».</w:t>
            </w:r>
          </w:p>
          <w:p w:rsidR="002B564F" w:rsidRDefault="002B564F" w:rsidP="002B564F">
            <w:pPr>
              <w:pStyle w:val="a4"/>
              <w:ind w:left="-108"/>
              <w:jc w:val="both"/>
              <w:rPr>
                <w:sz w:val="28"/>
                <w:szCs w:val="28"/>
                <w:lang w:val="uk-UA"/>
              </w:rPr>
            </w:pPr>
          </w:p>
        </w:tc>
      </w:tr>
      <w:tr w:rsidR="002B564F" w:rsidTr="007E71AB">
        <w:tc>
          <w:tcPr>
            <w:tcW w:w="2802" w:type="dxa"/>
            <w:hideMark/>
          </w:tcPr>
          <w:p w:rsidR="002B564F" w:rsidRDefault="002B564F" w:rsidP="002B564F">
            <w:pPr>
              <w:pStyle w:val="a4"/>
              <w:numPr>
                <w:ilvl w:val="0"/>
                <w:numId w:val="3"/>
              </w:numPr>
              <w:ind w:left="284" w:hanging="284"/>
              <w:rPr>
                <w:sz w:val="28"/>
                <w:szCs w:val="28"/>
                <w:lang w:val="uk-UA"/>
              </w:rPr>
            </w:pPr>
            <w:r>
              <w:rPr>
                <w:sz w:val="28"/>
                <w:szCs w:val="28"/>
                <w:lang w:val="uk-UA"/>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r>
              <w:rPr>
                <w:sz w:val="28"/>
                <w:szCs w:val="28"/>
                <w:lang w:val="uk-UA"/>
              </w:rPr>
              <w:lastRenderedPageBreak/>
              <w:t>(положення про структурний підрозділ)</w:t>
            </w:r>
          </w:p>
        </w:tc>
        <w:tc>
          <w:tcPr>
            <w:tcW w:w="6804" w:type="dxa"/>
            <w:hideMark/>
          </w:tcPr>
          <w:p w:rsidR="00BF3CDD" w:rsidRDefault="00BF3CDD" w:rsidP="00BF3CDD">
            <w:pPr>
              <w:pStyle w:val="a4"/>
              <w:ind w:left="-108"/>
              <w:jc w:val="both"/>
              <w:rPr>
                <w:sz w:val="28"/>
                <w:szCs w:val="28"/>
                <w:lang w:val="uk-UA"/>
              </w:rPr>
            </w:pPr>
            <w:r>
              <w:rPr>
                <w:sz w:val="28"/>
                <w:szCs w:val="28"/>
                <w:lang w:val="uk-UA"/>
              </w:rPr>
              <w:lastRenderedPageBreak/>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0B4297" w:rsidRDefault="000B4297" w:rsidP="000B4297">
            <w:pPr>
              <w:pStyle w:val="a4"/>
              <w:ind w:left="-108"/>
              <w:jc w:val="both"/>
              <w:rPr>
                <w:sz w:val="28"/>
                <w:szCs w:val="28"/>
                <w:lang w:val="uk-UA"/>
              </w:rPr>
            </w:pPr>
            <w:r>
              <w:rPr>
                <w:sz w:val="28"/>
                <w:szCs w:val="28"/>
                <w:lang w:val="uk-UA"/>
              </w:rPr>
              <w:t>Закон України «Про основні засади державного нагляду(контролю) у сфері господарської діяльності»;</w:t>
            </w:r>
          </w:p>
          <w:p w:rsidR="000B4297" w:rsidRDefault="000B4297" w:rsidP="000B4297">
            <w:pPr>
              <w:pStyle w:val="a4"/>
              <w:ind w:left="-108"/>
              <w:jc w:val="both"/>
              <w:rPr>
                <w:sz w:val="28"/>
                <w:szCs w:val="28"/>
                <w:lang w:val="uk-UA"/>
              </w:rPr>
            </w:pPr>
            <w:r>
              <w:rPr>
                <w:sz w:val="28"/>
                <w:szCs w:val="28"/>
                <w:lang w:val="uk-UA"/>
              </w:rPr>
              <w:lastRenderedPageBreak/>
              <w:t>Закон України «Про основні принципи та вимоги до безпечності та якості харчових продуктів»;</w:t>
            </w:r>
          </w:p>
          <w:p w:rsidR="00DF75D0" w:rsidRPr="004E44F7" w:rsidRDefault="00DF75D0" w:rsidP="00DF75D0">
            <w:pPr>
              <w:ind w:right="374"/>
              <w:jc w:val="both"/>
              <w:rPr>
                <w:sz w:val="28"/>
                <w:szCs w:val="28"/>
                <w:lang w:val="uk-UA"/>
              </w:rPr>
            </w:pPr>
            <w:r w:rsidRPr="004E44F7">
              <w:rPr>
                <w:sz w:val="28"/>
                <w:szCs w:val="28"/>
                <w:lang w:val="uk-UA"/>
              </w:rPr>
              <w:t xml:space="preserve">Закон України «Про забезпечення санітарного та епідемічного благополуччя населення»,  </w:t>
            </w:r>
          </w:p>
          <w:p w:rsidR="00DF75D0" w:rsidRPr="004E44F7" w:rsidRDefault="00DF75D0" w:rsidP="00DF75D0">
            <w:pPr>
              <w:ind w:right="374"/>
              <w:jc w:val="both"/>
              <w:rPr>
                <w:sz w:val="28"/>
                <w:szCs w:val="28"/>
                <w:lang w:val="uk-UA"/>
              </w:rPr>
            </w:pPr>
            <w:r w:rsidRPr="004E44F7">
              <w:rPr>
                <w:sz w:val="28"/>
                <w:szCs w:val="28"/>
                <w:lang w:val="uk-UA"/>
              </w:rPr>
              <w:t xml:space="preserve">Закон України «Про захист населення від інфекційних </w:t>
            </w:r>
            <w:proofErr w:type="spellStart"/>
            <w:r w:rsidRPr="004E44F7">
              <w:rPr>
                <w:sz w:val="28"/>
                <w:szCs w:val="28"/>
                <w:lang w:val="uk-UA"/>
              </w:rPr>
              <w:t>хвороб</w:t>
            </w:r>
            <w:proofErr w:type="spellEnd"/>
            <w:r w:rsidRPr="004E44F7">
              <w:rPr>
                <w:sz w:val="28"/>
                <w:szCs w:val="28"/>
                <w:lang w:val="uk-UA"/>
              </w:rPr>
              <w:t>»</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питну воду</w:t>
            </w:r>
            <w:r>
              <w:rPr>
                <w:sz w:val="28"/>
                <w:szCs w:val="28"/>
                <w:lang w:val="uk-UA"/>
              </w:rPr>
              <w:t>,</w:t>
            </w:r>
            <w:r w:rsidRPr="004E44F7">
              <w:rPr>
                <w:sz w:val="28"/>
                <w:szCs w:val="28"/>
                <w:lang w:val="uk-UA"/>
              </w:rPr>
              <w:t xml:space="preserve"> питне водопостачання</w:t>
            </w:r>
            <w:r>
              <w:rPr>
                <w:sz w:val="28"/>
                <w:szCs w:val="28"/>
                <w:lang w:val="uk-UA"/>
              </w:rPr>
              <w:t xml:space="preserve"> та водовідведення</w:t>
            </w:r>
            <w:r w:rsidRPr="004E44F7">
              <w:rPr>
                <w:sz w:val="28"/>
                <w:szCs w:val="28"/>
                <w:lang w:val="uk-UA"/>
              </w:rPr>
              <w:t>»</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відходи»</w:t>
            </w:r>
            <w:r>
              <w:rPr>
                <w:sz w:val="28"/>
                <w:szCs w:val="28"/>
                <w:lang w:val="uk-UA"/>
              </w:rPr>
              <w:t>,</w:t>
            </w:r>
          </w:p>
          <w:p w:rsidR="00DF75D0" w:rsidRPr="004E44F7" w:rsidRDefault="00DF75D0" w:rsidP="00DF75D0">
            <w:pPr>
              <w:ind w:right="374"/>
              <w:jc w:val="both"/>
              <w:rPr>
                <w:sz w:val="28"/>
                <w:szCs w:val="28"/>
                <w:lang w:val="uk-UA"/>
              </w:rPr>
            </w:pPr>
            <w:r w:rsidRPr="004E44F7">
              <w:rPr>
                <w:sz w:val="28"/>
                <w:szCs w:val="28"/>
                <w:lang w:val="uk-UA"/>
              </w:rPr>
              <w:t>Закон України «Про оздоровлення та відпочинок  дітей»</w:t>
            </w:r>
            <w:r>
              <w:rPr>
                <w:sz w:val="28"/>
                <w:szCs w:val="28"/>
                <w:lang w:val="uk-UA"/>
              </w:rPr>
              <w:t>,</w:t>
            </w:r>
          </w:p>
          <w:p w:rsidR="00BF3CDD" w:rsidRDefault="00DF75D0" w:rsidP="00DF75D0">
            <w:pPr>
              <w:pStyle w:val="a4"/>
              <w:ind w:left="-108"/>
              <w:jc w:val="both"/>
              <w:rPr>
                <w:sz w:val="28"/>
                <w:szCs w:val="28"/>
                <w:lang w:val="uk-UA"/>
              </w:rPr>
            </w:pPr>
            <w:r w:rsidRPr="004E44F7">
              <w:rPr>
                <w:sz w:val="28"/>
                <w:szCs w:val="28"/>
                <w:lang w:val="uk-UA"/>
              </w:rPr>
              <w:t>Закон України «Про дитяче харчування»</w:t>
            </w:r>
            <w:r>
              <w:rPr>
                <w:sz w:val="28"/>
                <w:szCs w:val="28"/>
                <w:lang w:val="uk-UA"/>
              </w:rPr>
              <w:t xml:space="preserve">, </w:t>
            </w:r>
            <w:r w:rsidR="00BF3CDD">
              <w:rPr>
                <w:sz w:val="28"/>
                <w:szCs w:val="28"/>
                <w:lang w:val="uk-UA"/>
              </w:rPr>
              <w:t xml:space="preserve">Положення про Головне управління </w:t>
            </w:r>
            <w:proofErr w:type="spellStart"/>
            <w:r w:rsidR="00BF3CDD">
              <w:rPr>
                <w:sz w:val="28"/>
                <w:szCs w:val="28"/>
                <w:lang w:val="uk-UA"/>
              </w:rPr>
              <w:t>Держпродспоживслужби</w:t>
            </w:r>
            <w:proofErr w:type="spellEnd"/>
            <w:r w:rsidR="00BF3CDD">
              <w:rPr>
                <w:sz w:val="28"/>
                <w:szCs w:val="28"/>
                <w:lang w:val="uk-UA"/>
              </w:rPr>
              <w:t xml:space="preserve"> в Хмельницькій області.</w:t>
            </w:r>
          </w:p>
          <w:p w:rsidR="00BF3CDD" w:rsidRPr="00465E0E" w:rsidRDefault="00BF3CDD" w:rsidP="00BF3CDD">
            <w:pPr>
              <w:pStyle w:val="a4"/>
              <w:ind w:left="-108"/>
              <w:jc w:val="both"/>
              <w:rPr>
                <w:sz w:val="28"/>
                <w:szCs w:val="28"/>
                <w:lang w:val="uk-UA"/>
              </w:rPr>
            </w:pPr>
            <w:r>
              <w:rPr>
                <w:sz w:val="28"/>
                <w:szCs w:val="28"/>
                <w:lang w:val="uk-UA"/>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2B564F" w:rsidRDefault="002B564F" w:rsidP="002B564F">
            <w:pPr>
              <w:pStyle w:val="a4"/>
              <w:ind w:left="-108"/>
              <w:jc w:val="both"/>
              <w:rPr>
                <w:sz w:val="28"/>
                <w:szCs w:val="28"/>
                <w:lang w:val="uk-UA"/>
              </w:rPr>
            </w:pPr>
          </w:p>
        </w:tc>
      </w:tr>
    </w:tbl>
    <w:p w:rsidR="007E71AB" w:rsidRDefault="007E71AB" w:rsidP="007E71AB">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E71AB" w:rsidRDefault="007E71AB" w:rsidP="007E71AB">
      <w:pPr>
        <w:jc w:val="both"/>
        <w:rPr>
          <w:sz w:val="28"/>
          <w:szCs w:val="28"/>
          <w:lang w:val="uk-UA"/>
        </w:rPr>
      </w:pPr>
    </w:p>
    <w:p w:rsidR="007E71AB" w:rsidRDefault="007E71AB" w:rsidP="007E71AB">
      <w:pPr>
        <w:rPr>
          <w:lang w:val="uk-UA"/>
        </w:rPr>
      </w:pPr>
    </w:p>
    <w:p w:rsidR="001B6C13" w:rsidRPr="007E71AB" w:rsidRDefault="001B6C13">
      <w:pPr>
        <w:rPr>
          <w:lang w:val="uk-UA"/>
        </w:rPr>
      </w:pPr>
    </w:p>
    <w:sectPr w:rsidR="001B6C13" w:rsidRPr="007E71AB" w:rsidSect="00B8489B">
      <w:headerReference w:type="default" r:id="rId10"/>
      <w:headerReference w:type="first" r:id="rId11"/>
      <w:pgSz w:w="11906" w:h="16838"/>
      <w:pgMar w:top="1134" w:right="567" w:bottom="1134" w:left="289" w:header="720" w:footer="720" w:gutter="170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DF7" w:rsidRDefault="006F6DF7" w:rsidP="00666AD1">
      <w:r>
        <w:separator/>
      </w:r>
    </w:p>
  </w:endnote>
  <w:endnote w:type="continuationSeparator" w:id="0">
    <w:p w:rsidR="006F6DF7" w:rsidRDefault="006F6DF7" w:rsidP="006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DF7" w:rsidRDefault="006F6DF7" w:rsidP="00666AD1">
      <w:r>
        <w:separator/>
      </w:r>
    </w:p>
  </w:footnote>
  <w:footnote w:type="continuationSeparator" w:id="0">
    <w:p w:rsidR="006F6DF7" w:rsidRDefault="006F6DF7" w:rsidP="0066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87551"/>
      <w:docPartObj>
        <w:docPartGallery w:val="Page Numbers (Top of Page)"/>
        <w:docPartUnique/>
      </w:docPartObj>
    </w:sdtPr>
    <w:sdtEndPr/>
    <w:sdtContent>
      <w:p w:rsidR="00666AD1" w:rsidRDefault="00666AD1">
        <w:pPr>
          <w:pStyle w:val="a7"/>
          <w:jc w:val="center"/>
        </w:pPr>
        <w:r>
          <w:fldChar w:fldCharType="begin"/>
        </w:r>
        <w:r>
          <w:instrText>PAGE   \* MERGEFORMAT</w:instrText>
        </w:r>
        <w:r>
          <w:fldChar w:fldCharType="separate"/>
        </w:r>
        <w:r w:rsidR="004D0C07">
          <w:rPr>
            <w:noProof/>
          </w:rPr>
          <w:t>1</w:t>
        </w:r>
        <w:r>
          <w:fldChar w:fldCharType="end"/>
        </w:r>
      </w:p>
    </w:sdtContent>
  </w:sdt>
  <w:p w:rsidR="00666AD1" w:rsidRDefault="00666A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562637"/>
      <w:docPartObj>
        <w:docPartGallery w:val="Page Numbers (Top of Page)"/>
        <w:docPartUnique/>
      </w:docPartObj>
    </w:sdtPr>
    <w:sdtEndPr/>
    <w:sdtContent>
      <w:p w:rsidR="00B8489B" w:rsidRDefault="00B8489B">
        <w:pPr>
          <w:pStyle w:val="a7"/>
          <w:jc w:val="center"/>
        </w:pPr>
        <w:r>
          <w:fldChar w:fldCharType="begin"/>
        </w:r>
        <w:r>
          <w:instrText>PAGE   \* MERGEFORMAT</w:instrText>
        </w:r>
        <w:r>
          <w:fldChar w:fldCharType="separate"/>
        </w:r>
        <w:r>
          <w:rPr>
            <w:noProof/>
          </w:rPr>
          <w:t>1</w:t>
        </w:r>
        <w:r>
          <w:fldChar w:fldCharType="end"/>
        </w:r>
      </w:p>
    </w:sdtContent>
  </w:sdt>
  <w:p w:rsidR="00666AD1" w:rsidRDefault="00666AD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 w15:restartNumberingAfterBreak="0">
    <w:nsid w:val="5C0919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4"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CF"/>
    <w:rsid w:val="00052370"/>
    <w:rsid w:val="000552FC"/>
    <w:rsid w:val="000B4297"/>
    <w:rsid w:val="001B6C13"/>
    <w:rsid w:val="001E4122"/>
    <w:rsid w:val="001E71A5"/>
    <w:rsid w:val="001F2E3D"/>
    <w:rsid w:val="00223582"/>
    <w:rsid w:val="00251A42"/>
    <w:rsid w:val="00297C17"/>
    <w:rsid w:val="002B564F"/>
    <w:rsid w:val="002C5C44"/>
    <w:rsid w:val="003114A3"/>
    <w:rsid w:val="00342E04"/>
    <w:rsid w:val="00382885"/>
    <w:rsid w:val="003D1711"/>
    <w:rsid w:val="003D4D0E"/>
    <w:rsid w:val="003D59BC"/>
    <w:rsid w:val="00407127"/>
    <w:rsid w:val="00416B71"/>
    <w:rsid w:val="0044039E"/>
    <w:rsid w:val="00453987"/>
    <w:rsid w:val="004631B7"/>
    <w:rsid w:val="004C5DCC"/>
    <w:rsid w:val="004D0C07"/>
    <w:rsid w:val="004D30D4"/>
    <w:rsid w:val="00502C6C"/>
    <w:rsid w:val="0057264E"/>
    <w:rsid w:val="00585FB1"/>
    <w:rsid w:val="005A197E"/>
    <w:rsid w:val="005D2262"/>
    <w:rsid w:val="00600287"/>
    <w:rsid w:val="006655A4"/>
    <w:rsid w:val="00666AD1"/>
    <w:rsid w:val="00681F95"/>
    <w:rsid w:val="006E22C2"/>
    <w:rsid w:val="006F6DF7"/>
    <w:rsid w:val="00705F3A"/>
    <w:rsid w:val="00722CE2"/>
    <w:rsid w:val="00732006"/>
    <w:rsid w:val="007E71AB"/>
    <w:rsid w:val="00842664"/>
    <w:rsid w:val="008474E1"/>
    <w:rsid w:val="00866925"/>
    <w:rsid w:val="008C4730"/>
    <w:rsid w:val="008C4E29"/>
    <w:rsid w:val="008F133C"/>
    <w:rsid w:val="008F3DE5"/>
    <w:rsid w:val="009022BC"/>
    <w:rsid w:val="009159C8"/>
    <w:rsid w:val="00980FB2"/>
    <w:rsid w:val="00A019E2"/>
    <w:rsid w:val="00A022FB"/>
    <w:rsid w:val="00A23ECE"/>
    <w:rsid w:val="00A27BB1"/>
    <w:rsid w:val="00A77C01"/>
    <w:rsid w:val="00A93EBA"/>
    <w:rsid w:val="00AC4991"/>
    <w:rsid w:val="00B12C8F"/>
    <w:rsid w:val="00B35ACF"/>
    <w:rsid w:val="00B8489B"/>
    <w:rsid w:val="00BF3CDD"/>
    <w:rsid w:val="00C774CC"/>
    <w:rsid w:val="00C9415D"/>
    <w:rsid w:val="00CC6D36"/>
    <w:rsid w:val="00D30BD6"/>
    <w:rsid w:val="00D6319C"/>
    <w:rsid w:val="00D67F7D"/>
    <w:rsid w:val="00DB383D"/>
    <w:rsid w:val="00DE0DED"/>
    <w:rsid w:val="00DF75D0"/>
    <w:rsid w:val="00E23D38"/>
    <w:rsid w:val="00EE05FF"/>
    <w:rsid w:val="00EE713B"/>
    <w:rsid w:val="00F97C0D"/>
    <w:rsid w:val="00FA7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5A6C3-BCE4-4D7C-BE48-F007153E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1AB"/>
    <w:rPr>
      <w:color w:val="0000FF" w:themeColor="hyperlink"/>
      <w:u w:val="single"/>
    </w:rPr>
  </w:style>
  <w:style w:type="paragraph" w:styleId="a4">
    <w:name w:val="List Paragraph"/>
    <w:basedOn w:val="a"/>
    <w:uiPriority w:val="34"/>
    <w:qFormat/>
    <w:rsid w:val="007E71AB"/>
    <w:pPr>
      <w:ind w:left="720"/>
      <w:contextualSpacing/>
    </w:pPr>
  </w:style>
  <w:style w:type="paragraph" w:customStyle="1" w:styleId="a5">
    <w:name w:val="Нормальний текст"/>
    <w:basedOn w:val="a"/>
    <w:rsid w:val="007E71AB"/>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E71AB"/>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E71AB"/>
    <w:rPr>
      <w:rFonts w:ascii="Times New Roman" w:hAnsi="Times New Roman" w:cs="Times New Roman" w:hint="default"/>
    </w:rPr>
  </w:style>
  <w:style w:type="table" w:styleId="a6">
    <w:name w:val="Table Grid"/>
    <w:basedOn w:val="a1"/>
    <w:uiPriority w:val="59"/>
    <w:rsid w:val="007E7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AD1"/>
    <w:pPr>
      <w:tabs>
        <w:tab w:val="center" w:pos="4677"/>
        <w:tab w:val="right" w:pos="9355"/>
      </w:tabs>
    </w:pPr>
  </w:style>
  <w:style w:type="character" w:customStyle="1" w:styleId="a8">
    <w:name w:val="Верхний колонтитул Знак"/>
    <w:basedOn w:val="a0"/>
    <w:link w:val="a7"/>
    <w:uiPriority w:val="99"/>
    <w:rsid w:val="00666AD1"/>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666AD1"/>
    <w:pPr>
      <w:tabs>
        <w:tab w:val="center" w:pos="4677"/>
        <w:tab w:val="right" w:pos="9355"/>
      </w:tabs>
    </w:pPr>
  </w:style>
  <w:style w:type="character" w:customStyle="1" w:styleId="aa">
    <w:name w:val="Нижний колонтитул Знак"/>
    <w:basedOn w:val="a0"/>
    <w:link w:val="a9"/>
    <w:uiPriority w:val="99"/>
    <w:rsid w:val="00666AD1"/>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8C4730"/>
    <w:pPr>
      <w:spacing w:after="0" w:line="240" w:lineRule="auto"/>
    </w:pPr>
    <w:rPr>
      <w:rFonts w:ascii="Times New Roman" w:eastAsia="Times New Roman" w:hAnsi="Times New Roman" w:cs="Times New Roman"/>
    </w:rPr>
  </w:style>
  <w:style w:type="paragraph" w:styleId="ab">
    <w:name w:val="Balloon Text"/>
    <w:basedOn w:val="a"/>
    <w:link w:val="ac"/>
    <w:uiPriority w:val="99"/>
    <w:semiHidden/>
    <w:unhideWhenUsed/>
    <w:rsid w:val="00A019E2"/>
    <w:rPr>
      <w:rFonts w:ascii="Tahoma" w:hAnsi="Tahoma" w:cs="Tahoma"/>
      <w:sz w:val="16"/>
      <w:szCs w:val="16"/>
    </w:rPr>
  </w:style>
  <w:style w:type="character" w:customStyle="1" w:styleId="ac">
    <w:name w:val="Текст выноски Знак"/>
    <w:basedOn w:val="a0"/>
    <w:link w:val="ab"/>
    <w:uiPriority w:val="99"/>
    <w:semiHidden/>
    <w:rsid w:val="00A019E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2652">
      <w:bodyDiv w:val="1"/>
      <w:marLeft w:val="0"/>
      <w:marRight w:val="0"/>
      <w:marTop w:val="0"/>
      <w:marBottom w:val="0"/>
      <w:divBdr>
        <w:top w:val="none" w:sz="0" w:space="0" w:color="auto"/>
        <w:left w:val="none" w:sz="0" w:space="0" w:color="auto"/>
        <w:bottom w:val="none" w:sz="0" w:space="0" w:color="auto"/>
        <w:right w:val="none" w:sz="0" w:space="0" w:color="auto"/>
      </w:divBdr>
    </w:div>
    <w:div w:id="18117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2@consumer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4292</Words>
  <Characters>2447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Nike Maynik</cp:lastModifiedBy>
  <cp:revision>3</cp:revision>
  <cp:lastPrinted>2018-11-09T15:15:00Z</cp:lastPrinted>
  <dcterms:created xsi:type="dcterms:W3CDTF">2018-12-27T22:23:00Z</dcterms:created>
  <dcterms:modified xsi:type="dcterms:W3CDTF">2018-12-27T22:25:00Z</dcterms:modified>
</cp:coreProperties>
</file>