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3A" w:rsidRDefault="00C50B3A" w:rsidP="00C50B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50B3A" w:rsidRDefault="00C50B3A" w:rsidP="00C50B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C50B3A" w:rsidRDefault="006C2E18" w:rsidP="00C50B3A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D6705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2020 року №</w:t>
      </w:r>
      <w:r w:rsidR="00DD6705">
        <w:rPr>
          <w:sz w:val="28"/>
          <w:szCs w:val="28"/>
          <w:lang w:val="uk-UA"/>
        </w:rPr>
        <w:t>______</w:t>
      </w:r>
    </w:p>
    <w:p w:rsidR="00C50B3A" w:rsidRDefault="00C50B3A" w:rsidP="00C50B3A">
      <w:pPr>
        <w:tabs>
          <w:tab w:val="left" w:pos="6870"/>
        </w:tabs>
        <w:spacing w:after="160" w:line="259" w:lineRule="auto"/>
        <w:rPr>
          <w:b/>
          <w:bCs/>
          <w:color w:val="000000"/>
          <w:szCs w:val="28"/>
          <w:lang w:val="uk-UA"/>
        </w:rPr>
      </w:pPr>
    </w:p>
    <w:p w:rsidR="00C50B3A" w:rsidRPr="00C50B3A" w:rsidRDefault="00C50B3A" w:rsidP="00C50B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C50B3A">
        <w:rPr>
          <w:b/>
          <w:bCs/>
          <w:color w:val="000000"/>
          <w:sz w:val="28"/>
          <w:szCs w:val="28"/>
        </w:rPr>
        <w:t xml:space="preserve">ОГОЛОШЕННЯ </w:t>
      </w:r>
    </w:p>
    <w:p w:rsidR="00C50B3A" w:rsidRDefault="00C50B3A" w:rsidP="00C50B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C50B3A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C50B3A">
        <w:rPr>
          <w:b/>
          <w:bCs/>
          <w:color w:val="000000"/>
          <w:sz w:val="28"/>
          <w:szCs w:val="28"/>
        </w:rPr>
        <w:t>добір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C50B3A">
        <w:rPr>
          <w:b/>
          <w:bCs/>
          <w:color w:val="000000"/>
          <w:sz w:val="28"/>
          <w:szCs w:val="28"/>
        </w:rPr>
        <w:t>період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3A">
        <w:rPr>
          <w:b/>
          <w:bCs/>
          <w:color w:val="000000"/>
          <w:sz w:val="28"/>
          <w:szCs w:val="28"/>
        </w:rPr>
        <w:t>дії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карантину</w:t>
      </w:r>
    </w:p>
    <w:p w:rsidR="00C50B3A" w:rsidRPr="00C50B3A" w:rsidRDefault="00C50B3A" w:rsidP="00C50B3A">
      <w:pPr>
        <w:shd w:val="clear" w:color="auto" w:fill="FFFFFF"/>
        <w:ind w:left="450" w:right="450"/>
        <w:jc w:val="center"/>
        <w:rPr>
          <w:color w:val="000000"/>
          <w:sz w:val="28"/>
          <w:szCs w:val="28"/>
        </w:rPr>
      </w:pPr>
    </w:p>
    <w:tbl>
      <w:tblPr>
        <w:tblW w:w="546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40"/>
        <w:gridCol w:w="53"/>
        <w:gridCol w:w="6765"/>
      </w:tblGrid>
      <w:tr w:rsidR="00C50B3A" w:rsidRPr="00C50B3A" w:rsidTr="00A16DE7">
        <w:trPr>
          <w:trHeight w:val="987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Назва</w:t>
            </w:r>
            <w:proofErr w:type="spellEnd"/>
            <w:r w:rsidRPr="00C50B3A">
              <w:rPr>
                <w:sz w:val="28"/>
                <w:szCs w:val="28"/>
              </w:rPr>
              <w:t xml:space="preserve"> та </w:t>
            </w:r>
            <w:proofErr w:type="spellStart"/>
            <w:r w:rsidRPr="00C50B3A">
              <w:rPr>
                <w:sz w:val="28"/>
                <w:szCs w:val="28"/>
              </w:rPr>
              <w:t>категорія</w:t>
            </w:r>
            <w:proofErr w:type="spellEnd"/>
            <w:r w:rsidRPr="00C50B3A">
              <w:rPr>
                <w:sz w:val="28"/>
                <w:szCs w:val="28"/>
              </w:rPr>
              <w:t xml:space="preserve"> посади,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якої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прийнято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рішення</w:t>
            </w:r>
            <w:proofErr w:type="spellEnd"/>
            <w:r w:rsidRPr="00C50B3A">
              <w:rPr>
                <w:sz w:val="28"/>
                <w:szCs w:val="28"/>
              </w:rPr>
              <w:t xml:space="preserve"> про </w:t>
            </w:r>
            <w:proofErr w:type="spellStart"/>
            <w:r w:rsidRPr="00C50B3A">
              <w:rPr>
                <w:sz w:val="28"/>
                <w:szCs w:val="28"/>
              </w:rPr>
              <w:t>необхідність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DD6705" w:rsidP="00DD6705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контролю за регульованими цінами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 w:rsidR="00C50B3A">
              <w:rPr>
                <w:sz w:val="28"/>
                <w:szCs w:val="28"/>
                <w:lang w:val="uk-UA"/>
              </w:rPr>
              <w:t xml:space="preserve">, категорія «В»  </w:t>
            </w:r>
          </w:p>
        </w:tc>
      </w:tr>
      <w:tr w:rsidR="00C50B3A" w:rsidRPr="00C50B3A" w:rsidTr="00A16DE7">
        <w:trPr>
          <w:trHeight w:val="266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>
            <w:pPr>
              <w:rPr>
                <w:sz w:val="28"/>
                <w:szCs w:val="28"/>
              </w:rPr>
            </w:pPr>
            <w:bookmarkStart w:id="0" w:name="n766"/>
            <w:bookmarkEnd w:id="0"/>
            <w:proofErr w:type="spellStart"/>
            <w:r w:rsidRPr="00C50B3A">
              <w:rPr>
                <w:sz w:val="28"/>
                <w:szCs w:val="28"/>
              </w:rPr>
              <w:t>Посадові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обов’язки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B3A" w:rsidRDefault="00C50B3A" w:rsidP="00481BED">
            <w:pPr>
              <w:ind w:left="293" w:right="140" w:hanging="14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Головний спеціаліст відділу забезпечує виконання покладених на нього завдань, несе персональну відповідальність за організацію та результати своєї діяльності.</w:t>
            </w:r>
          </w:p>
          <w:p w:rsidR="00A2290E" w:rsidRPr="00A2290E" w:rsidRDefault="00C50B3A" w:rsidP="00481BED">
            <w:pPr>
              <w:ind w:left="293" w:right="140" w:hanging="14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  <w:r w:rsidR="00A2290E" w:rsidRPr="00A2290E">
              <w:rPr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A2290E" w:rsidRPr="00A2290E">
              <w:rPr>
                <w:sz w:val="28"/>
                <w:szCs w:val="28"/>
              </w:rPr>
              <w:t>роводить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у </w:t>
            </w:r>
            <w:proofErr w:type="spellStart"/>
            <w:r w:rsidR="00A2290E" w:rsidRPr="00A2290E">
              <w:rPr>
                <w:sz w:val="28"/>
                <w:szCs w:val="28"/>
              </w:rPr>
              <w:t>суб’єктів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</w:t>
            </w:r>
            <w:proofErr w:type="spellStart"/>
            <w:r w:rsidR="00A2290E" w:rsidRPr="00A2290E">
              <w:rPr>
                <w:sz w:val="28"/>
                <w:szCs w:val="28"/>
              </w:rPr>
              <w:t>господарювання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в</w:t>
            </w:r>
            <w:r w:rsidR="00A2290E" w:rsidRPr="00A229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90E" w:rsidRPr="00A2290E">
              <w:rPr>
                <w:sz w:val="28"/>
                <w:szCs w:val="28"/>
              </w:rPr>
              <w:t>установленому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порядку </w:t>
            </w:r>
            <w:proofErr w:type="spellStart"/>
            <w:r w:rsidR="00A2290E" w:rsidRPr="00A2290E">
              <w:rPr>
                <w:sz w:val="28"/>
                <w:szCs w:val="28"/>
              </w:rPr>
              <w:t>планові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та</w:t>
            </w:r>
            <w:r w:rsidR="00A2290E" w:rsidRPr="00A2290E">
              <w:t xml:space="preserve"> </w:t>
            </w:r>
            <w:proofErr w:type="spellStart"/>
            <w:r w:rsidR="00A2290E" w:rsidRPr="00A2290E">
              <w:rPr>
                <w:sz w:val="28"/>
                <w:szCs w:val="28"/>
              </w:rPr>
              <w:t>позапланові</w:t>
            </w:r>
            <w:proofErr w:type="spellEnd"/>
            <w:r w:rsidR="00A2290E" w:rsidRPr="00A2290E">
              <w:rPr>
                <w:sz w:val="28"/>
                <w:szCs w:val="28"/>
              </w:rPr>
              <w:t xml:space="preserve"> </w:t>
            </w:r>
            <w:proofErr w:type="spellStart"/>
            <w:r w:rsidR="00A2290E" w:rsidRPr="00A2290E">
              <w:rPr>
                <w:sz w:val="28"/>
                <w:szCs w:val="28"/>
              </w:rPr>
              <w:t>перевірки</w:t>
            </w:r>
            <w:proofErr w:type="spellEnd"/>
            <w:r w:rsidR="00A2290E" w:rsidRPr="00A2290E">
              <w:rPr>
                <w:sz w:val="28"/>
                <w:szCs w:val="28"/>
              </w:rPr>
              <w:t>:</w:t>
            </w:r>
          </w:p>
          <w:p w:rsidR="00A2290E" w:rsidRPr="00A2290E" w:rsidRDefault="00A2290E" w:rsidP="00481BED">
            <w:pPr>
              <w:shd w:val="clear" w:color="auto" w:fill="FFFFFF"/>
              <w:ind w:left="293" w:right="140" w:hanging="14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bookmarkStart w:id="1" w:name="n99"/>
            <w:bookmarkEnd w:id="1"/>
            <w:r w:rsidRPr="00A2290E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достовірності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зазначеної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2290E">
              <w:rPr>
                <w:sz w:val="28"/>
                <w:szCs w:val="28"/>
                <w:lang w:eastAsia="en-US"/>
              </w:rPr>
              <w:t>у документах</w:t>
            </w:r>
            <w:proofErr w:type="gram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встановлення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застосування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регульованих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цін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>;</w:t>
            </w:r>
          </w:p>
          <w:p w:rsidR="00A2290E" w:rsidRPr="00A2290E" w:rsidRDefault="00A2290E" w:rsidP="00481BED">
            <w:pPr>
              <w:shd w:val="clear" w:color="auto" w:fill="FFFFFF"/>
              <w:ind w:left="293" w:right="140" w:hanging="14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bookmarkStart w:id="2" w:name="n100"/>
            <w:bookmarkEnd w:id="2"/>
            <w:r w:rsidRPr="00A2290E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бухгалтерських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книг,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звітів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кошторисів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декларацій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показників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реєстраторів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розрахункових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операцій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інших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незалежно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способу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пов’язаних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формуванням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встановленням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застосуванням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регульованих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цін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>;</w:t>
            </w:r>
            <w:bookmarkStart w:id="3" w:name="n101"/>
            <w:bookmarkEnd w:id="3"/>
          </w:p>
          <w:p w:rsidR="00A2290E" w:rsidRPr="00A2290E" w:rsidRDefault="00A2290E" w:rsidP="00481BED">
            <w:pPr>
              <w:shd w:val="clear" w:color="auto" w:fill="FFFFFF"/>
              <w:ind w:left="293" w:right="140" w:hanging="14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A2290E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наявності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виписки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або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витягу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Єдиного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реєстру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юридичних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осіб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фізичних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осіб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підприємців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статуту,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свідоцтва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реєстрацію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платника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податку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інших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установчих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а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також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A229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290E">
              <w:rPr>
                <w:sz w:val="28"/>
                <w:szCs w:val="28"/>
                <w:lang w:eastAsia="en-US"/>
              </w:rPr>
              <w:t>посв</w:t>
            </w:r>
            <w:r w:rsidR="004064EB">
              <w:rPr>
                <w:sz w:val="28"/>
                <w:szCs w:val="28"/>
                <w:lang w:eastAsia="en-US"/>
              </w:rPr>
              <w:t>ідчують</w:t>
            </w:r>
            <w:proofErr w:type="spellEnd"/>
            <w:r w:rsidR="004064EB">
              <w:rPr>
                <w:sz w:val="28"/>
                <w:szCs w:val="28"/>
                <w:lang w:eastAsia="en-US"/>
              </w:rPr>
              <w:t xml:space="preserve"> особу, в </w:t>
            </w:r>
            <w:proofErr w:type="spellStart"/>
            <w:r w:rsidR="004064EB">
              <w:rPr>
                <w:sz w:val="28"/>
                <w:szCs w:val="28"/>
                <w:lang w:eastAsia="en-US"/>
              </w:rPr>
              <w:t>посадових</w:t>
            </w:r>
            <w:proofErr w:type="spellEnd"/>
            <w:r w:rsidR="004064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064EB">
              <w:rPr>
                <w:sz w:val="28"/>
                <w:szCs w:val="28"/>
                <w:lang w:eastAsia="en-US"/>
              </w:rPr>
              <w:t>осіб</w:t>
            </w:r>
            <w:proofErr w:type="spellEnd"/>
            <w:r w:rsidR="004064EB">
              <w:rPr>
                <w:sz w:val="28"/>
                <w:szCs w:val="28"/>
                <w:lang w:eastAsia="en-US"/>
              </w:rPr>
              <w:t>.</w:t>
            </w:r>
          </w:p>
          <w:p w:rsidR="00C50B3A" w:rsidRDefault="00C50B3A" w:rsidP="00481BED">
            <w:pPr>
              <w:spacing w:after="120"/>
              <w:ind w:left="293" w:right="140" w:hanging="14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r w:rsidR="004064EB">
              <w:rPr>
                <w:sz w:val="28"/>
                <w:szCs w:val="28"/>
                <w:lang w:val="uk-UA"/>
              </w:rPr>
              <w:t>Р</w:t>
            </w:r>
            <w:r w:rsidR="004064EB" w:rsidRPr="00A3554C">
              <w:rPr>
                <w:sz w:val="28"/>
                <w:szCs w:val="28"/>
              </w:rPr>
              <w:t xml:space="preserve">обить </w:t>
            </w:r>
            <w:proofErr w:type="spellStart"/>
            <w:r w:rsidR="004064EB" w:rsidRPr="00A3554C">
              <w:rPr>
                <w:sz w:val="28"/>
                <w:szCs w:val="28"/>
              </w:rPr>
              <w:t>запити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одержує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від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органів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виконавчої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влади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органів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місцевого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самоврядування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в </w:t>
            </w:r>
            <w:proofErr w:type="spellStart"/>
            <w:r w:rsidR="004064EB" w:rsidRPr="00A3554C">
              <w:rPr>
                <w:sz w:val="28"/>
                <w:szCs w:val="28"/>
              </w:rPr>
              <w:t>повному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обсязі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інформацію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документи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, </w:t>
            </w:r>
            <w:proofErr w:type="spellStart"/>
            <w:r w:rsidR="004064EB" w:rsidRPr="00A3554C">
              <w:rPr>
                <w:sz w:val="28"/>
                <w:szCs w:val="28"/>
              </w:rPr>
              <w:t>необхідні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для </w:t>
            </w:r>
            <w:proofErr w:type="spellStart"/>
            <w:r w:rsidR="004064EB" w:rsidRPr="00A3554C">
              <w:rPr>
                <w:sz w:val="28"/>
                <w:szCs w:val="28"/>
              </w:rPr>
              <w:t>виконання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покладених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на них </w:t>
            </w:r>
            <w:proofErr w:type="spellStart"/>
            <w:r w:rsidR="004064EB" w:rsidRPr="00A3554C">
              <w:rPr>
                <w:sz w:val="28"/>
                <w:szCs w:val="28"/>
              </w:rPr>
              <w:t>функцій</w:t>
            </w:r>
            <w:proofErr w:type="spellEnd"/>
            <w:r w:rsidR="004064EB">
              <w:rPr>
                <w:sz w:val="28"/>
                <w:szCs w:val="28"/>
                <w:lang w:val="uk-UA"/>
              </w:rPr>
              <w:t>.</w:t>
            </w:r>
          </w:p>
          <w:p w:rsidR="004064EB" w:rsidRPr="004064EB" w:rsidRDefault="004064EB" w:rsidP="00481BED">
            <w:pPr>
              <w:pStyle w:val="2"/>
              <w:ind w:left="293" w:right="1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064EB">
              <w:rPr>
                <w:sz w:val="28"/>
                <w:szCs w:val="28"/>
              </w:rPr>
              <w:t>Надає органам виконавчої влади та органам місцевого самоврядування, суб’єктам господарювання обов’язкові для виконання приписи про усунення порушень вимог щодо формування, встановлення та застосування державних регульованих цін</w:t>
            </w:r>
            <w:r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lastRenderedPageBreak/>
              <w:t>5.</w:t>
            </w:r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Дотримується</w:t>
            </w:r>
            <w:proofErr w:type="spellEnd"/>
            <w:r w:rsidRPr="004064EB">
              <w:rPr>
                <w:sz w:val="28"/>
                <w:szCs w:val="28"/>
              </w:rPr>
              <w:t xml:space="preserve"> правил </w:t>
            </w:r>
            <w:proofErr w:type="spellStart"/>
            <w:r w:rsidRPr="004064EB">
              <w:rPr>
                <w:sz w:val="28"/>
                <w:szCs w:val="28"/>
              </w:rPr>
              <w:t>внутрішнього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службового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розпорядку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6. </w:t>
            </w:r>
            <w:proofErr w:type="spellStart"/>
            <w:r w:rsidRPr="00FF2124">
              <w:rPr>
                <w:sz w:val="28"/>
                <w:szCs w:val="28"/>
              </w:rPr>
              <w:t>Зберігає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таємницю</w:t>
            </w:r>
            <w:proofErr w:type="spellEnd"/>
            <w:r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Pr="00FF2124">
              <w:rPr>
                <w:sz w:val="28"/>
                <w:szCs w:val="28"/>
              </w:rPr>
              <w:t>персональні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дані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осіб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що</w:t>
            </w:r>
            <w:proofErr w:type="spellEnd"/>
            <w:r w:rsidRPr="00FF2124">
              <w:rPr>
                <w:sz w:val="28"/>
                <w:szCs w:val="28"/>
              </w:rPr>
              <w:t xml:space="preserve"> стали </w:t>
            </w:r>
            <w:proofErr w:type="spellStart"/>
            <w:r w:rsidRPr="00FF2124">
              <w:rPr>
                <w:sz w:val="28"/>
                <w:szCs w:val="28"/>
              </w:rPr>
              <w:t>відомі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зв’язку</w:t>
            </w:r>
            <w:proofErr w:type="spellEnd"/>
            <w:r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Pr="00FF2124">
              <w:rPr>
                <w:sz w:val="28"/>
                <w:szCs w:val="28"/>
              </w:rPr>
              <w:t>виконанням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обов’язків</w:t>
            </w:r>
            <w:proofErr w:type="spellEnd"/>
            <w:r w:rsidRPr="004064EB">
              <w:rPr>
                <w:sz w:val="28"/>
                <w:szCs w:val="28"/>
              </w:rPr>
              <w:t xml:space="preserve">, а </w:t>
            </w:r>
            <w:proofErr w:type="spellStart"/>
            <w:r w:rsidRPr="004064EB">
              <w:rPr>
                <w:sz w:val="28"/>
                <w:szCs w:val="28"/>
              </w:rPr>
              <w:t>також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іншу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інформацію</w:t>
            </w:r>
            <w:proofErr w:type="spellEnd"/>
            <w:r w:rsidRPr="004064EB">
              <w:rPr>
                <w:sz w:val="28"/>
                <w:szCs w:val="28"/>
              </w:rPr>
              <w:t xml:space="preserve">, яка </w:t>
            </w:r>
            <w:proofErr w:type="spellStart"/>
            <w:r w:rsidRPr="004064EB">
              <w:rPr>
                <w:sz w:val="28"/>
                <w:szCs w:val="28"/>
              </w:rPr>
              <w:t>відповідно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gramStart"/>
            <w:r w:rsidRPr="004064EB">
              <w:rPr>
                <w:sz w:val="28"/>
                <w:szCs w:val="28"/>
              </w:rPr>
              <w:t>до закону</w:t>
            </w:r>
            <w:proofErr w:type="gramEnd"/>
            <w:r w:rsidRPr="004064EB">
              <w:rPr>
                <w:sz w:val="28"/>
                <w:szCs w:val="28"/>
              </w:rPr>
              <w:t xml:space="preserve"> не </w:t>
            </w:r>
            <w:proofErr w:type="spellStart"/>
            <w:r w:rsidRPr="004064EB">
              <w:rPr>
                <w:sz w:val="28"/>
                <w:szCs w:val="28"/>
              </w:rPr>
              <w:t>підлягає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розголошенню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7. </w:t>
            </w:r>
            <w:proofErr w:type="spellStart"/>
            <w:r w:rsidRPr="004064EB">
              <w:rPr>
                <w:sz w:val="28"/>
                <w:szCs w:val="28"/>
              </w:rPr>
              <w:t>Запобігає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виникненню</w:t>
            </w:r>
            <w:proofErr w:type="spellEnd"/>
            <w:r w:rsidRPr="004064EB">
              <w:rPr>
                <w:sz w:val="28"/>
                <w:szCs w:val="28"/>
              </w:rPr>
              <w:t xml:space="preserve"> реального, </w:t>
            </w:r>
            <w:proofErr w:type="spellStart"/>
            <w:r w:rsidRPr="004064EB">
              <w:rPr>
                <w:sz w:val="28"/>
                <w:szCs w:val="28"/>
              </w:rPr>
              <w:t>потенційного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конфлікту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інтересів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під</w:t>
            </w:r>
            <w:proofErr w:type="spellEnd"/>
            <w:r w:rsidRPr="004064EB">
              <w:rPr>
                <w:sz w:val="28"/>
                <w:szCs w:val="28"/>
              </w:rPr>
              <w:t xml:space="preserve"> час </w:t>
            </w:r>
            <w:proofErr w:type="spellStart"/>
            <w:r w:rsidRPr="004064EB">
              <w:rPr>
                <w:sz w:val="28"/>
                <w:szCs w:val="28"/>
              </w:rPr>
              <w:t>проходження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державної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служби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8. </w:t>
            </w:r>
            <w:proofErr w:type="spellStart"/>
            <w:r w:rsidRPr="004064EB">
              <w:rPr>
                <w:sz w:val="28"/>
                <w:szCs w:val="28"/>
              </w:rPr>
              <w:t>Дотримується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вимог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законодавства</w:t>
            </w:r>
            <w:proofErr w:type="spellEnd"/>
            <w:r w:rsidRPr="004064EB">
              <w:rPr>
                <w:sz w:val="28"/>
                <w:szCs w:val="28"/>
              </w:rPr>
              <w:t xml:space="preserve"> у </w:t>
            </w:r>
            <w:proofErr w:type="spellStart"/>
            <w:r w:rsidRPr="004064EB">
              <w:rPr>
                <w:sz w:val="28"/>
                <w:szCs w:val="28"/>
              </w:rPr>
              <w:t>сфері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запобігання</w:t>
            </w:r>
            <w:proofErr w:type="spellEnd"/>
            <w:r w:rsidRPr="004064EB">
              <w:rPr>
                <w:sz w:val="28"/>
                <w:szCs w:val="28"/>
              </w:rPr>
              <w:t xml:space="preserve"> і </w:t>
            </w:r>
            <w:proofErr w:type="spellStart"/>
            <w:r w:rsidRPr="004064EB">
              <w:rPr>
                <w:sz w:val="28"/>
                <w:szCs w:val="28"/>
              </w:rPr>
              <w:t>протидії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корупції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widowControl w:val="0"/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4064EB">
              <w:rPr>
                <w:sz w:val="28"/>
                <w:szCs w:val="28"/>
              </w:rPr>
              <w:t xml:space="preserve">.   </w:t>
            </w:r>
            <w:proofErr w:type="spellStart"/>
            <w:r w:rsidRPr="004064EB">
              <w:rPr>
                <w:sz w:val="28"/>
                <w:szCs w:val="28"/>
              </w:rPr>
              <w:t>Виконує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накази</w:t>
            </w:r>
            <w:proofErr w:type="spellEnd"/>
            <w:r w:rsidRPr="004064EB">
              <w:rPr>
                <w:sz w:val="28"/>
                <w:szCs w:val="28"/>
              </w:rPr>
              <w:t xml:space="preserve">, </w:t>
            </w:r>
            <w:proofErr w:type="spellStart"/>
            <w:r w:rsidRPr="004064EB">
              <w:rPr>
                <w:sz w:val="28"/>
                <w:szCs w:val="28"/>
              </w:rPr>
              <w:t>доручення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керівництва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4064EB" w:rsidRPr="004064EB" w:rsidRDefault="004064EB" w:rsidP="00A16DE7">
            <w:pPr>
              <w:widowControl w:val="0"/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4064EB">
              <w:rPr>
                <w:sz w:val="28"/>
                <w:szCs w:val="28"/>
              </w:rPr>
              <w:t>.</w:t>
            </w:r>
            <w:r w:rsidRPr="004064EB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Дотримується</w:t>
            </w:r>
            <w:proofErr w:type="spellEnd"/>
            <w:r w:rsidRPr="004064EB">
              <w:rPr>
                <w:sz w:val="28"/>
                <w:szCs w:val="28"/>
              </w:rPr>
              <w:t xml:space="preserve"> порядку </w:t>
            </w:r>
            <w:proofErr w:type="spellStart"/>
            <w:r w:rsidRPr="004064EB">
              <w:rPr>
                <w:sz w:val="28"/>
                <w:szCs w:val="28"/>
              </w:rPr>
              <w:t>ведення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діловодства</w:t>
            </w:r>
            <w:proofErr w:type="spellEnd"/>
            <w:r w:rsidRPr="004064EB">
              <w:rPr>
                <w:sz w:val="28"/>
                <w:szCs w:val="28"/>
              </w:rPr>
              <w:t xml:space="preserve"> в структурному </w:t>
            </w:r>
            <w:proofErr w:type="spellStart"/>
            <w:r w:rsidRPr="004064EB">
              <w:rPr>
                <w:sz w:val="28"/>
                <w:szCs w:val="28"/>
              </w:rPr>
              <w:t>підрозділі</w:t>
            </w:r>
            <w:proofErr w:type="spellEnd"/>
            <w:r w:rsidRPr="004064EB">
              <w:rPr>
                <w:sz w:val="28"/>
                <w:szCs w:val="28"/>
              </w:rPr>
              <w:t>.</w:t>
            </w:r>
          </w:p>
          <w:p w:rsidR="00C50B3A" w:rsidRDefault="004064EB" w:rsidP="00A16DE7">
            <w:pPr>
              <w:spacing w:after="120"/>
              <w:ind w:left="151" w:right="14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064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4064EB">
              <w:rPr>
                <w:sz w:val="28"/>
                <w:szCs w:val="28"/>
              </w:rPr>
              <w:t>.</w:t>
            </w:r>
            <w:r w:rsidRPr="004064EB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Здійснює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інші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функції</w:t>
            </w:r>
            <w:proofErr w:type="spellEnd"/>
            <w:r w:rsidRPr="004064EB">
              <w:rPr>
                <w:sz w:val="28"/>
                <w:szCs w:val="28"/>
              </w:rPr>
              <w:t xml:space="preserve">, </w:t>
            </w:r>
            <w:proofErr w:type="spellStart"/>
            <w:r w:rsidRPr="004064EB">
              <w:rPr>
                <w:sz w:val="28"/>
                <w:szCs w:val="28"/>
              </w:rPr>
              <w:t>передбачені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83DC1" w:rsidRPr="004064EB" w:rsidRDefault="00883DC1" w:rsidP="00A16DE7">
            <w:pPr>
              <w:spacing w:after="120"/>
              <w:ind w:left="151" w:right="14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</w:tc>
      </w:tr>
      <w:tr w:rsidR="00C50B3A" w:rsidRPr="00C50B3A" w:rsidTr="00A16DE7">
        <w:trPr>
          <w:trHeight w:val="402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C50B3A">
              <w:rPr>
                <w:sz w:val="28"/>
                <w:szCs w:val="28"/>
              </w:rPr>
              <w:t xml:space="preserve"> оплати </w:t>
            </w:r>
            <w:proofErr w:type="spellStart"/>
            <w:r w:rsidRPr="00C50B3A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Default="00C50B3A" w:rsidP="00161470">
            <w:pPr>
              <w:spacing w:line="276" w:lineRule="auto"/>
              <w:ind w:left="151" w:right="140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5</w:t>
            </w:r>
            <w:r w:rsidR="007133B9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00,00 грн</w:t>
            </w:r>
            <w:r>
              <w:rPr>
                <w:lang w:val="uk-UA" w:eastAsia="en-US"/>
              </w:rPr>
              <w:t>.</w:t>
            </w:r>
          </w:p>
          <w:p w:rsidR="00C50B3A" w:rsidRDefault="00C50B3A" w:rsidP="00161470">
            <w:pPr>
              <w:pStyle w:val="a5"/>
              <w:spacing w:before="0"/>
              <w:ind w:left="151" w:right="14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C50B3A" w:rsidRPr="00D53362" w:rsidRDefault="00C50B3A" w:rsidP="00161470">
            <w:pPr>
              <w:pStyle w:val="a5"/>
              <w:spacing w:before="0"/>
              <w:ind w:left="151" w:right="14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5336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C50B3A" w:rsidRDefault="00C50B3A" w:rsidP="00C50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50B3A" w:rsidRPr="00C50B3A" w:rsidTr="00A16DE7">
        <w:trPr>
          <w:trHeight w:val="538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 xml:space="preserve"> про </w:t>
            </w:r>
            <w:proofErr w:type="spellStart"/>
            <w:r w:rsidRPr="00C50B3A">
              <w:rPr>
                <w:sz w:val="28"/>
                <w:szCs w:val="28"/>
              </w:rPr>
              <w:t>строковість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посаду 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622DDE" w:rsidRDefault="00C50B3A" w:rsidP="001D307F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Строково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COVID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-19, спричиненої </w:t>
            </w: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коронавірусом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SARS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-</w:t>
            </w: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CoV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-2, та до дня визначення керівником державної служби переможця за результатами конкурсного відбору відповідно до законодавства.</w:t>
            </w:r>
          </w:p>
          <w:p w:rsidR="00C50B3A" w:rsidRDefault="00C50B3A" w:rsidP="00335972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  <w:r w:rsidR="00826A66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335972" w:rsidRPr="00335972" w:rsidRDefault="00335972" w:rsidP="00335972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C50B3A" w:rsidRPr="00C50B3A" w:rsidTr="00A16DE7"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Перелік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інформації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необхідної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посаду, в тому </w:t>
            </w:r>
            <w:proofErr w:type="spellStart"/>
            <w:r w:rsidRPr="00C50B3A">
              <w:rPr>
                <w:sz w:val="28"/>
                <w:szCs w:val="28"/>
              </w:rPr>
              <w:t>числі</w:t>
            </w:r>
            <w:proofErr w:type="spellEnd"/>
            <w:r w:rsidRPr="00C50B3A">
              <w:rPr>
                <w:sz w:val="28"/>
                <w:szCs w:val="28"/>
              </w:rPr>
              <w:t xml:space="preserve"> форма, адресат та строк </w:t>
            </w:r>
            <w:proofErr w:type="spellStart"/>
            <w:r w:rsidRPr="00C50B3A">
              <w:rPr>
                <w:sz w:val="28"/>
                <w:szCs w:val="28"/>
              </w:rPr>
              <w:t>її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B3A" w:rsidRPr="00C50B3A" w:rsidRDefault="00C50B3A" w:rsidP="00C50B3A">
            <w:pPr>
              <w:ind w:left="202"/>
              <w:rPr>
                <w:rFonts w:eastAsiaTheme="minorHAnsi"/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C50B3A">
              <w:rPr>
                <w:sz w:val="28"/>
                <w:szCs w:val="28"/>
              </w:rPr>
              <w:t>бажає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взяти</w:t>
            </w:r>
            <w:proofErr w:type="spellEnd"/>
            <w:r w:rsidRPr="00C50B3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 (</w:t>
            </w:r>
            <w:proofErr w:type="spellStart"/>
            <w:r w:rsidRPr="00C50B3A">
              <w:rPr>
                <w:sz w:val="28"/>
                <w:szCs w:val="28"/>
              </w:rPr>
              <w:t>далі</w:t>
            </w:r>
            <w:proofErr w:type="spellEnd"/>
            <w:r w:rsidRPr="00C50B3A">
              <w:rPr>
                <w:sz w:val="28"/>
                <w:szCs w:val="28"/>
              </w:rPr>
              <w:t xml:space="preserve"> – </w:t>
            </w:r>
            <w:proofErr w:type="spellStart"/>
            <w:r w:rsidRPr="00C50B3A">
              <w:rPr>
                <w:sz w:val="28"/>
                <w:szCs w:val="28"/>
              </w:rPr>
              <w:t>добір</w:t>
            </w:r>
            <w:proofErr w:type="spellEnd"/>
            <w:r w:rsidRPr="00C50B3A">
              <w:rPr>
                <w:sz w:val="28"/>
                <w:szCs w:val="28"/>
              </w:rPr>
              <w:t xml:space="preserve">), </w:t>
            </w:r>
            <w:proofErr w:type="spellStart"/>
            <w:r w:rsidRPr="00C50B3A">
              <w:rPr>
                <w:sz w:val="28"/>
                <w:szCs w:val="28"/>
              </w:rPr>
              <w:t>подає</w:t>
            </w:r>
            <w:proofErr w:type="spellEnd"/>
            <w:r w:rsidRPr="00C50B3A">
              <w:rPr>
                <w:sz w:val="28"/>
                <w:szCs w:val="28"/>
              </w:rPr>
              <w:t xml:space="preserve"> через </w:t>
            </w:r>
            <w:proofErr w:type="spellStart"/>
            <w:r w:rsidRPr="00C50B3A">
              <w:rPr>
                <w:sz w:val="28"/>
                <w:szCs w:val="28"/>
              </w:rPr>
              <w:t>Єдиний</w:t>
            </w:r>
            <w:proofErr w:type="spellEnd"/>
            <w:r w:rsidRPr="00C50B3A">
              <w:rPr>
                <w:sz w:val="28"/>
                <w:szCs w:val="28"/>
              </w:rPr>
              <w:t xml:space="preserve"> портал </w:t>
            </w:r>
            <w:proofErr w:type="spellStart"/>
            <w:r w:rsidRPr="00C50B3A">
              <w:rPr>
                <w:sz w:val="28"/>
                <w:szCs w:val="28"/>
              </w:rPr>
              <w:t>вакансій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НАДС (career.gov.ua) </w:t>
            </w:r>
            <w:proofErr w:type="spellStart"/>
            <w:r w:rsidRPr="00C50B3A">
              <w:rPr>
                <w:sz w:val="28"/>
                <w:szCs w:val="28"/>
              </w:rPr>
              <w:t>таку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>: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1) </w:t>
            </w:r>
            <w:proofErr w:type="spellStart"/>
            <w:r w:rsidRPr="00C50B3A">
              <w:rPr>
                <w:sz w:val="28"/>
                <w:szCs w:val="28"/>
              </w:rPr>
              <w:t>заяву</w:t>
            </w:r>
            <w:proofErr w:type="spellEnd"/>
            <w:r w:rsidRPr="00C50B3A">
              <w:rPr>
                <w:sz w:val="28"/>
                <w:szCs w:val="28"/>
              </w:rPr>
              <w:t xml:space="preserve"> на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із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зазначенням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основних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мотивів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щодо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зайняття</w:t>
            </w:r>
            <w:proofErr w:type="spellEnd"/>
            <w:r w:rsidRPr="00C50B3A">
              <w:rPr>
                <w:sz w:val="28"/>
                <w:szCs w:val="28"/>
              </w:rPr>
              <w:t xml:space="preserve"> посади за </w:t>
            </w:r>
            <w:proofErr w:type="spellStart"/>
            <w:r w:rsidRPr="00C50B3A">
              <w:rPr>
                <w:sz w:val="28"/>
                <w:szCs w:val="28"/>
              </w:rPr>
              <w:t>встановленою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r w:rsidRPr="00C50B3A">
              <w:rPr>
                <w:sz w:val="28"/>
                <w:szCs w:val="28"/>
              </w:rPr>
              <w:lastRenderedPageBreak/>
              <w:t xml:space="preserve">формою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додатком</w:t>
            </w:r>
            <w:proofErr w:type="spellEnd"/>
            <w:r w:rsidRPr="00C50B3A">
              <w:rPr>
                <w:sz w:val="28"/>
                <w:szCs w:val="28"/>
              </w:rPr>
              <w:t xml:space="preserve"> 1 до Порядку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посади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період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дії</w:t>
            </w:r>
            <w:proofErr w:type="spellEnd"/>
            <w:r w:rsidRPr="00C50B3A">
              <w:rPr>
                <w:sz w:val="28"/>
                <w:szCs w:val="28"/>
              </w:rPr>
              <w:t xml:space="preserve"> карантину, </w:t>
            </w:r>
            <w:proofErr w:type="spellStart"/>
            <w:r w:rsidRPr="00C50B3A">
              <w:rPr>
                <w:sz w:val="28"/>
                <w:szCs w:val="28"/>
              </w:rPr>
              <w:t>установленого</w:t>
            </w:r>
            <w:proofErr w:type="spellEnd"/>
            <w:r w:rsidRPr="00C50B3A">
              <w:rPr>
                <w:sz w:val="28"/>
                <w:szCs w:val="28"/>
              </w:rPr>
              <w:t xml:space="preserve"> з метою </w:t>
            </w:r>
            <w:proofErr w:type="spellStart"/>
            <w:r w:rsidRPr="00C50B3A">
              <w:rPr>
                <w:sz w:val="28"/>
                <w:szCs w:val="28"/>
              </w:rPr>
              <w:t>запобігання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поширенню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території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гострої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респіраторної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хвороби</w:t>
            </w:r>
            <w:proofErr w:type="spellEnd"/>
            <w:r w:rsidRPr="00C50B3A">
              <w:rPr>
                <w:sz w:val="28"/>
                <w:szCs w:val="28"/>
              </w:rPr>
              <w:t xml:space="preserve"> COVID-19, </w:t>
            </w:r>
            <w:proofErr w:type="spellStart"/>
            <w:r w:rsidRPr="00C50B3A">
              <w:rPr>
                <w:sz w:val="28"/>
                <w:szCs w:val="28"/>
              </w:rPr>
              <w:t>спричиненої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коронавірусом</w:t>
            </w:r>
            <w:proofErr w:type="spellEnd"/>
            <w:r w:rsidRPr="00C50B3A">
              <w:rPr>
                <w:sz w:val="28"/>
                <w:szCs w:val="28"/>
              </w:rPr>
              <w:t xml:space="preserve"> SARS-CoV-2, </w:t>
            </w:r>
            <w:proofErr w:type="spellStart"/>
            <w:r w:rsidRPr="00C50B3A">
              <w:rPr>
                <w:sz w:val="28"/>
                <w:szCs w:val="28"/>
              </w:rPr>
              <w:t>затвердженого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постановою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Кабінету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Міністрів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</w:t>
            </w:r>
            <w:proofErr w:type="spellEnd"/>
            <w:r w:rsidRPr="00C50B3A">
              <w:rPr>
                <w:sz w:val="28"/>
                <w:szCs w:val="28"/>
              </w:rPr>
              <w:t xml:space="preserve"> 22 </w:t>
            </w:r>
            <w:proofErr w:type="spellStart"/>
            <w:r w:rsidRPr="00C50B3A">
              <w:rPr>
                <w:sz w:val="28"/>
                <w:szCs w:val="28"/>
              </w:rPr>
              <w:t>квітня</w:t>
            </w:r>
            <w:proofErr w:type="spellEnd"/>
            <w:r w:rsidRPr="00C50B3A">
              <w:rPr>
                <w:sz w:val="28"/>
                <w:szCs w:val="28"/>
              </w:rPr>
              <w:t xml:space="preserve"> 2020 року № 290 (</w:t>
            </w:r>
            <w:proofErr w:type="spellStart"/>
            <w:r w:rsidRPr="00C50B3A">
              <w:rPr>
                <w:sz w:val="28"/>
                <w:szCs w:val="28"/>
              </w:rPr>
              <w:t>далі</w:t>
            </w:r>
            <w:proofErr w:type="spellEnd"/>
            <w:r w:rsidRPr="00C50B3A">
              <w:rPr>
                <w:sz w:val="28"/>
                <w:szCs w:val="28"/>
              </w:rPr>
              <w:t xml:space="preserve"> – Порядок);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2) резюме за </w:t>
            </w:r>
            <w:proofErr w:type="spellStart"/>
            <w:r w:rsidRPr="00C50B3A">
              <w:rPr>
                <w:sz w:val="28"/>
                <w:szCs w:val="28"/>
              </w:rPr>
              <w:t>встановленою</w:t>
            </w:r>
            <w:proofErr w:type="spellEnd"/>
            <w:r w:rsidRPr="00C50B3A">
              <w:rPr>
                <w:sz w:val="28"/>
                <w:szCs w:val="28"/>
              </w:rPr>
              <w:t xml:space="preserve"> формою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додатку</w:t>
            </w:r>
            <w:proofErr w:type="spellEnd"/>
            <w:r w:rsidRPr="00C50B3A">
              <w:rPr>
                <w:sz w:val="28"/>
                <w:szCs w:val="28"/>
              </w:rPr>
              <w:t xml:space="preserve"> 2 до Порядку, в </w:t>
            </w:r>
            <w:proofErr w:type="spellStart"/>
            <w:r w:rsidRPr="00C50B3A">
              <w:rPr>
                <w:sz w:val="28"/>
                <w:szCs w:val="28"/>
              </w:rPr>
              <w:t>якому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обов’язково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зазначається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така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>: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прізвище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ім’я</w:t>
            </w:r>
            <w:proofErr w:type="spellEnd"/>
            <w:r w:rsidRPr="00C50B3A">
              <w:rPr>
                <w:sz w:val="28"/>
                <w:szCs w:val="28"/>
              </w:rPr>
              <w:t xml:space="preserve">, по </w:t>
            </w:r>
            <w:proofErr w:type="spellStart"/>
            <w:r w:rsidRPr="00C50B3A">
              <w:rPr>
                <w:sz w:val="28"/>
                <w:szCs w:val="28"/>
              </w:rPr>
              <w:t>батькові</w:t>
            </w:r>
            <w:proofErr w:type="spellEnd"/>
            <w:r w:rsidRPr="00C50B3A">
              <w:rPr>
                <w:sz w:val="28"/>
                <w:szCs w:val="28"/>
              </w:rPr>
              <w:t xml:space="preserve"> кандидата;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  <w:t xml:space="preserve">число, </w:t>
            </w:r>
            <w:proofErr w:type="spellStart"/>
            <w:r w:rsidRPr="00C50B3A">
              <w:rPr>
                <w:sz w:val="28"/>
                <w:szCs w:val="28"/>
              </w:rPr>
              <w:t>місяць</w:t>
            </w:r>
            <w:proofErr w:type="spellEnd"/>
            <w:r w:rsidRPr="00C50B3A">
              <w:rPr>
                <w:sz w:val="28"/>
                <w:szCs w:val="28"/>
              </w:rPr>
              <w:t xml:space="preserve"> і </w:t>
            </w:r>
            <w:proofErr w:type="spellStart"/>
            <w:r w:rsidRPr="00C50B3A">
              <w:rPr>
                <w:sz w:val="28"/>
                <w:szCs w:val="28"/>
              </w:rPr>
              <w:t>рік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народження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реквізити</w:t>
            </w:r>
            <w:proofErr w:type="spellEnd"/>
            <w:r w:rsidRPr="00C50B3A">
              <w:rPr>
                <w:sz w:val="28"/>
                <w:szCs w:val="28"/>
              </w:rPr>
              <w:t xml:space="preserve"> документа,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посвідчує</w:t>
            </w:r>
            <w:proofErr w:type="spellEnd"/>
            <w:r w:rsidRPr="00C50B3A">
              <w:rPr>
                <w:sz w:val="28"/>
                <w:szCs w:val="28"/>
              </w:rPr>
              <w:t xml:space="preserve"> особу та </w:t>
            </w:r>
            <w:proofErr w:type="spellStart"/>
            <w:r w:rsidRPr="00C50B3A">
              <w:rPr>
                <w:sz w:val="28"/>
                <w:szCs w:val="28"/>
              </w:rPr>
              <w:t>підтверджує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громадянство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підтвердження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наявності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ступеня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вищої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освіти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підтвердження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рівня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вільного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володіння</w:t>
            </w:r>
            <w:proofErr w:type="spellEnd"/>
            <w:r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50B3A">
              <w:rPr>
                <w:sz w:val="28"/>
                <w:szCs w:val="28"/>
              </w:rPr>
              <w:t>мовою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відомості</w:t>
            </w:r>
            <w:proofErr w:type="spellEnd"/>
            <w:r w:rsidRPr="00C50B3A">
              <w:rPr>
                <w:sz w:val="28"/>
                <w:szCs w:val="28"/>
              </w:rPr>
              <w:t xml:space="preserve"> про стаж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, стаж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(за </w:t>
            </w:r>
            <w:proofErr w:type="spellStart"/>
            <w:r w:rsidRPr="00C50B3A">
              <w:rPr>
                <w:sz w:val="28"/>
                <w:szCs w:val="28"/>
              </w:rPr>
              <w:t>наявності</w:t>
            </w:r>
            <w:proofErr w:type="spellEnd"/>
            <w:r w:rsidRPr="00C50B3A">
              <w:rPr>
                <w:sz w:val="28"/>
                <w:szCs w:val="28"/>
              </w:rPr>
              <w:t xml:space="preserve">), </w:t>
            </w:r>
            <w:proofErr w:type="spellStart"/>
            <w:r w:rsidRPr="00C50B3A">
              <w:rPr>
                <w:sz w:val="28"/>
                <w:szCs w:val="28"/>
              </w:rPr>
              <w:t>досвід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відповідних</w:t>
            </w:r>
            <w:proofErr w:type="spellEnd"/>
            <w:r w:rsidRPr="00C50B3A">
              <w:rPr>
                <w:sz w:val="28"/>
                <w:szCs w:val="28"/>
              </w:rPr>
              <w:t xml:space="preserve"> посадах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вимогами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визначеними</w:t>
            </w:r>
            <w:proofErr w:type="spellEnd"/>
            <w:r w:rsidRPr="00C50B3A">
              <w:rPr>
                <w:sz w:val="28"/>
                <w:szCs w:val="28"/>
              </w:rPr>
              <w:t xml:space="preserve"> в </w:t>
            </w:r>
            <w:proofErr w:type="spellStart"/>
            <w:r w:rsidRPr="00C50B3A">
              <w:rPr>
                <w:sz w:val="28"/>
                <w:szCs w:val="28"/>
              </w:rPr>
              <w:t>оголошенні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3)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заяву</w:t>
            </w:r>
            <w:proofErr w:type="spellEnd"/>
            <w:r w:rsidRPr="00C50B3A">
              <w:rPr>
                <w:sz w:val="28"/>
                <w:szCs w:val="28"/>
              </w:rPr>
              <w:t xml:space="preserve">, в </w:t>
            </w:r>
            <w:proofErr w:type="spellStart"/>
            <w:r w:rsidRPr="00C50B3A">
              <w:rPr>
                <w:sz w:val="28"/>
                <w:szCs w:val="28"/>
              </w:rPr>
              <w:t>якій</w:t>
            </w:r>
            <w:proofErr w:type="spellEnd"/>
            <w:r w:rsidRPr="00C50B3A">
              <w:rPr>
                <w:sz w:val="28"/>
                <w:szCs w:val="28"/>
              </w:rPr>
              <w:t xml:space="preserve"> особа </w:t>
            </w:r>
            <w:proofErr w:type="spellStart"/>
            <w:r w:rsidRPr="00C50B3A">
              <w:rPr>
                <w:sz w:val="28"/>
                <w:szCs w:val="28"/>
              </w:rPr>
              <w:t>повідомляє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proofErr w:type="spellStart"/>
            <w:r w:rsidRPr="00C50B3A">
              <w:rPr>
                <w:sz w:val="28"/>
                <w:szCs w:val="28"/>
              </w:rPr>
              <w:t>неї</w:t>
            </w:r>
            <w:proofErr w:type="spellEnd"/>
            <w:r w:rsidRPr="00C50B3A">
              <w:rPr>
                <w:sz w:val="28"/>
                <w:szCs w:val="28"/>
              </w:rPr>
              <w:t xml:space="preserve"> не </w:t>
            </w:r>
            <w:proofErr w:type="spellStart"/>
            <w:r w:rsidRPr="00C50B3A">
              <w:rPr>
                <w:sz w:val="28"/>
                <w:szCs w:val="28"/>
              </w:rPr>
              <w:t>застосовуються</w:t>
            </w:r>
            <w:proofErr w:type="spellEnd"/>
            <w:r w:rsidRPr="00C50B3A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C50B3A">
              <w:rPr>
                <w:sz w:val="28"/>
                <w:szCs w:val="28"/>
              </w:rPr>
              <w:t>визначені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частиною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третьою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або</w:t>
            </w:r>
            <w:proofErr w:type="spellEnd"/>
            <w:r w:rsidRPr="00C50B3A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C50B3A">
              <w:rPr>
                <w:sz w:val="28"/>
                <w:szCs w:val="28"/>
              </w:rPr>
              <w:t>статті</w:t>
            </w:r>
            <w:proofErr w:type="spellEnd"/>
            <w:r w:rsidRPr="00C50B3A">
              <w:rPr>
                <w:sz w:val="28"/>
                <w:szCs w:val="28"/>
              </w:rPr>
              <w:t xml:space="preserve"> 1 Закону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«Про </w:t>
            </w:r>
            <w:proofErr w:type="spellStart"/>
            <w:r w:rsidRPr="00C50B3A">
              <w:rPr>
                <w:sz w:val="28"/>
                <w:szCs w:val="28"/>
              </w:rPr>
              <w:t>очищення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влади</w:t>
            </w:r>
            <w:proofErr w:type="spellEnd"/>
            <w:r w:rsidRPr="00C50B3A">
              <w:rPr>
                <w:sz w:val="28"/>
                <w:szCs w:val="28"/>
              </w:rPr>
              <w:t xml:space="preserve">», та </w:t>
            </w:r>
            <w:proofErr w:type="spellStart"/>
            <w:r w:rsidRPr="00C50B3A">
              <w:rPr>
                <w:sz w:val="28"/>
                <w:szCs w:val="28"/>
              </w:rPr>
              <w:t>надає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згоду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проходження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перевірки</w:t>
            </w:r>
            <w:proofErr w:type="spellEnd"/>
            <w:r w:rsidRPr="00C50B3A">
              <w:rPr>
                <w:sz w:val="28"/>
                <w:szCs w:val="28"/>
              </w:rPr>
              <w:t xml:space="preserve"> та на </w:t>
            </w:r>
            <w:proofErr w:type="spellStart"/>
            <w:r w:rsidRPr="00C50B3A">
              <w:rPr>
                <w:sz w:val="28"/>
                <w:szCs w:val="28"/>
              </w:rPr>
              <w:t>оприлюднення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відомостей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неї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відповідно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proofErr w:type="spellStart"/>
            <w:r w:rsidRPr="00C50B3A">
              <w:rPr>
                <w:sz w:val="28"/>
                <w:szCs w:val="28"/>
              </w:rPr>
              <w:t>зазначеного</w:t>
            </w:r>
            <w:proofErr w:type="spellEnd"/>
            <w:r w:rsidRPr="00C50B3A">
              <w:rPr>
                <w:sz w:val="28"/>
                <w:szCs w:val="28"/>
              </w:rPr>
              <w:t xml:space="preserve"> Закону.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C50B3A">
              <w:rPr>
                <w:sz w:val="28"/>
                <w:szCs w:val="28"/>
              </w:rPr>
              <w:t>виявила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бажання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взяти</w:t>
            </w:r>
            <w:proofErr w:type="spellEnd"/>
            <w:r w:rsidRPr="00C50B3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може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подавати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додаткову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 xml:space="preserve">, яка </w:t>
            </w:r>
            <w:proofErr w:type="spellStart"/>
            <w:r w:rsidRPr="00C50B3A">
              <w:rPr>
                <w:sz w:val="28"/>
                <w:szCs w:val="28"/>
              </w:rPr>
              <w:t>підтверджує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встановленим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вимогам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зокрема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досвіду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професійних</w:t>
            </w:r>
            <w:proofErr w:type="spellEnd"/>
            <w:r w:rsidRPr="00C50B3A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C50B3A">
              <w:rPr>
                <w:sz w:val="28"/>
                <w:szCs w:val="28"/>
              </w:rPr>
              <w:t>репутації</w:t>
            </w:r>
            <w:proofErr w:type="spellEnd"/>
            <w:r w:rsidRPr="00C50B3A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C50B3A">
              <w:rPr>
                <w:sz w:val="28"/>
                <w:szCs w:val="28"/>
              </w:rPr>
              <w:t>рекомендації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наукові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публікації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тощо</w:t>
            </w:r>
            <w:proofErr w:type="spellEnd"/>
            <w:r w:rsidRPr="00C50B3A">
              <w:rPr>
                <w:sz w:val="28"/>
                <w:szCs w:val="28"/>
              </w:rPr>
              <w:t>).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На </w:t>
            </w:r>
            <w:proofErr w:type="spellStart"/>
            <w:r w:rsidRPr="00C50B3A">
              <w:rPr>
                <w:sz w:val="28"/>
                <w:szCs w:val="28"/>
              </w:rPr>
              <w:t>електронні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документи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подаються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участі</w:t>
            </w:r>
            <w:proofErr w:type="spellEnd"/>
            <w:r w:rsidRPr="00C50B3A">
              <w:rPr>
                <w:sz w:val="28"/>
                <w:szCs w:val="28"/>
              </w:rPr>
              <w:t xml:space="preserve">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накладається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кваліфікований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електронний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підпис</w:t>
            </w:r>
            <w:proofErr w:type="spellEnd"/>
            <w:r w:rsidRPr="00C50B3A">
              <w:rPr>
                <w:sz w:val="28"/>
                <w:szCs w:val="28"/>
              </w:rPr>
              <w:t xml:space="preserve"> кандидата.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</w:p>
          <w:p w:rsidR="00C50B3A" w:rsidRPr="002B781D" w:rsidRDefault="00C50B3A" w:rsidP="00C50B3A">
            <w:pPr>
              <w:ind w:left="202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участі</w:t>
            </w:r>
            <w:proofErr w:type="spellEnd"/>
            <w:r w:rsidRPr="00C50B3A">
              <w:rPr>
                <w:sz w:val="28"/>
                <w:szCs w:val="28"/>
              </w:rPr>
              <w:t xml:space="preserve">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подається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r w:rsidR="00E77564" w:rsidRPr="002B781D">
              <w:rPr>
                <w:sz w:val="28"/>
                <w:szCs w:val="28"/>
                <w:lang w:val="uk-UA"/>
              </w:rPr>
              <w:t>17</w:t>
            </w:r>
            <w:r w:rsidR="00E77564" w:rsidRPr="002B781D">
              <w:rPr>
                <w:sz w:val="28"/>
                <w:szCs w:val="28"/>
              </w:rPr>
              <w:t>:30</w:t>
            </w:r>
            <w:r w:rsidRPr="002B781D">
              <w:rPr>
                <w:sz w:val="28"/>
                <w:szCs w:val="28"/>
              </w:rPr>
              <w:t xml:space="preserve"> </w:t>
            </w:r>
          </w:p>
          <w:p w:rsidR="00C50B3A" w:rsidRPr="00C50B3A" w:rsidRDefault="002B781D" w:rsidP="00C50B3A">
            <w:pPr>
              <w:ind w:left="202"/>
              <w:rPr>
                <w:sz w:val="28"/>
                <w:szCs w:val="28"/>
              </w:rPr>
            </w:pPr>
            <w:r w:rsidRPr="002B781D">
              <w:rPr>
                <w:sz w:val="28"/>
                <w:szCs w:val="28"/>
                <w:lang w:val="uk-UA"/>
              </w:rPr>
              <w:t xml:space="preserve">07 грудня </w:t>
            </w:r>
            <w:r w:rsidR="00C50B3A" w:rsidRPr="002B781D">
              <w:rPr>
                <w:sz w:val="28"/>
                <w:szCs w:val="28"/>
              </w:rPr>
              <w:t>2020 року</w:t>
            </w:r>
            <w:r w:rsidR="00C50B3A" w:rsidRPr="002431A2">
              <w:rPr>
                <w:color w:val="FF0000"/>
                <w:sz w:val="28"/>
                <w:szCs w:val="28"/>
              </w:rPr>
              <w:t xml:space="preserve"> </w:t>
            </w:r>
            <w:r w:rsidR="00C50B3A" w:rsidRPr="00C50B3A">
              <w:rPr>
                <w:sz w:val="28"/>
                <w:szCs w:val="28"/>
              </w:rPr>
              <w:t xml:space="preserve">через </w:t>
            </w:r>
            <w:proofErr w:type="spellStart"/>
            <w:r w:rsidR="00C50B3A" w:rsidRPr="00C50B3A">
              <w:rPr>
                <w:sz w:val="28"/>
                <w:szCs w:val="28"/>
              </w:rPr>
              <w:t>Єдиний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портал </w:t>
            </w:r>
            <w:proofErr w:type="spellStart"/>
            <w:r w:rsidR="00C50B3A" w:rsidRPr="00C50B3A">
              <w:rPr>
                <w:sz w:val="28"/>
                <w:szCs w:val="28"/>
              </w:rPr>
              <w:t>вакансій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</w:t>
            </w:r>
            <w:proofErr w:type="spellStart"/>
            <w:r w:rsidR="00C50B3A" w:rsidRPr="00C50B3A">
              <w:rPr>
                <w:sz w:val="28"/>
                <w:szCs w:val="28"/>
              </w:rPr>
              <w:t>державної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</w:t>
            </w:r>
            <w:proofErr w:type="spellStart"/>
            <w:r w:rsidR="00C50B3A" w:rsidRPr="00C50B3A">
              <w:rPr>
                <w:sz w:val="28"/>
                <w:szCs w:val="28"/>
              </w:rPr>
              <w:t>служби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НАДС (career.gov.ua).</w:t>
            </w:r>
          </w:p>
        </w:tc>
      </w:tr>
      <w:tr w:rsidR="00C50B3A" w:rsidRPr="00C50B3A" w:rsidTr="00A16DE7"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lastRenderedPageBreak/>
              <w:t>Прізвище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ім’я</w:t>
            </w:r>
            <w:proofErr w:type="spellEnd"/>
            <w:r w:rsidRPr="00C50B3A">
              <w:rPr>
                <w:sz w:val="28"/>
                <w:szCs w:val="28"/>
              </w:rPr>
              <w:t xml:space="preserve"> та по </w:t>
            </w:r>
            <w:proofErr w:type="spellStart"/>
            <w:r w:rsidRPr="00C50B3A">
              <w:rPr>
                <w:sz w:val="28"/>
                <w:szCs w:val="28"/>
              </w:rPr>
              <w:t>батькові</w:t>
            </w:r>
            <w:proofErr w:type="spellEnd"/>
            <w:r w:rsidRPr="00C50B3A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C50B3A">
              <w:rPr>
                <w:sz w:val="28"/>
                <w:szCs w:val="28"/>
              </w:rPr>
              <w:t>електронної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lastRenderedPageBreak/>
              <w:t>пошти</w:t>
            </w:r>
            <w:proofErr w:type="spellEnd"/>
            <w:r w:rsidRPr="00C50B3A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C50B3A">
              <w:rPr>
                <w:sz w:val="28"/>
                <w:szCs w:val="28"/>
              </w:rPr>
              <w:t>надає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додаткову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питань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проведення</w:t>
            </w:r>
            <w:proofErr w:type="spellEnd"/>
            <w:r w:rsidRPr="00C50B3A">
              <w:rPr>
                <w:sz w:val="28"/>
                <w:szCs w:val="28"/>
              </w:rPr>
              <w:t xml:space="preserve"> добору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Default="00C50B3A" w:rsidP="00C50B3A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C50B3A" w:rsidRPr="006C2E18" w:rsidRDefault="00C50B3A" w:rsidP="00C50B3A">
            <w:pPr>
              <w:ind w:left="435" w:right="14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6C2E1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6C2E18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</w:p>
        </w:tc>
      </w:tr>
      <w:tr w:rsidR="00C50B3A" w:rsidRPr="00C50B3A" w:rsidTr="00A16DE7">
        <w:tc>
          <w:tcPr>
            <w:tcW w:w="10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right="14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0B3A">
              <w:rPr>
                <w:b/>
                <w:sz w:val="28"/>
                <w:szCs w:val="28"/>
              </w:rPr>
              <w:lastRenderedPageBreak/>
              <w:t>Кваліфікаційні</w:t>
            </w:r>
            <w:proofErr w:type="spellEnd"/>
            <w:r w:rsidRPr="00C50B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C50B3A" w:rsidRPr="00C50B3A" w:rsidTr="00A16DE7">
        <w:trPr>
          <w:trHeight w:val="55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2B781D" w:rsidRDefault="00337822" w:rsidP="00C50B3A">
            <w:pPr>
              <w:ind w:left="142" w:right="141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75EBC">
              <w:rPr>
                <w:sz w:val="28"/>
                <w:szCs w:val="28"/>
              </w:rPr>
              <w:t xml:space="preserve">ища </w:t>
            </w:r>
            <w:proofErr w:type="spellStart"/>
            <w:r w:rsidRPr="00B75EBC">
              <w:rPr>
                <w:sz w:val="28"/>
                <w:szCs w:val="28"/>
              </w:rPr>
              <w:t>освіта</w:t>
            </w:r>
            <w:proofErr w:type="spellEnd"/>
            <w:r w:rsidRPr="00B75EBC">
              <w:rPr>
                <w:sz w:val="28"/>
                <w:szCs w:val="28"/>
              </w:rPr>
              <w:t xml:space="preserve"> за </w:t>
            </w:r>
            <w:proofErr w:type="spellStart"/>
            <w:r w:rsidRPr="00B75EBC">
              <w:rPr>
                <w:sz w:val="28"/>
                <w:szCs w:val="28"/>
              </w:rPr>
              <w:t>освітнім</w:t>
            </w:r>
            <w:proofErr w:type="spellEnd"/>
            <w:r w:rsidRPr="00B75EBC">
              <w:rPr>
                <w:sz w:val="28"/>
                <w:szCs w:val="28"/>
              </w:rPr>
              <w:t xml:space="preserve"> </w:t>
            </w:r>
            <w:proofErr w:type="spellStart"/>
            <w:r w:rsidRPr="00B75EBC">
              <w:rPr>
                <w:sz w:val="28"/>
                <w:szCs w:val="28"/>
              </w:rPr>
              <w:t>ступенем</w:t>
            </w:r>
            <w:proofErr w:type="spellEnd"/>
            <w:r w:rsidRPr="00B75EBC">
              <w:rPr>
                <w:sz w:val="28"/>
                <w:szCs w:val="28"/>
              </w:rPr>
              <w:t xml:space="preserve"> не </w:t>
            </w:r>
            <w:proofErr w:type="spellStart"/>
            <w:r w:rsidRPr="00B75EBC">
              <w:rPr>
                <w:sz w:val="28"/>
                <w:szCs w:val="28"/>
              </w:rPr>
              <w:t>нижче</w:t>
            </w:r>
            <w:proofErr w:type="spellEnd"/>
            <w:r w:rsidRPr="00B75EBC">
              <w:rPr>
                <w:sz w:val="28"/>
                <w:szCs w:val="28"/>
              </w:rPr>
              <w:t xml:space="preserve"> </w:t>
            </w:r>
            <w:proofErr w:type="spellStart"/>
            <w:r w:rsidRPr="00B75EBC">
              <w:rPr>
                <w:sz w:val="28"/>
                <w:szCs w:val="28"/>
              </w:rPr>
              <w:t>молодшого</w:t>
            </w:r>
            <w:proofErr w:type="spellEnd"/>
            <w:r w:rsidRPr="00B75EBC">
              <w:rPr>
                <w:sz w:val="28"/>
                <w:szCs w:val="28"/>
              </w:rPr>
              <w:t xml:space="preserve"> бакалавра </w:t>
            </w:r>
            <w:proofErr w:type="spellStart"/>
            <w:r w:rsidRPr="00B75EBC">
              <w:rPr>
                <w:sz w:val="28"/>
                <w:szCs w:val="28"/>
              </w:rPr>
              <w:t>або</w:t>
            </w:r>
            <w:proofErr w:type="spellEnd"/>
            <w:r w:rsidRPr="00B75EBC">
              <w:rPr>
                <w:sz w:val="28"/>
                <w:szCs w:val="28"/>
              </w:rPr>
              <w:t xml:space="preserve"> бакалавра за </w:t>
            </w:r>
            <w:proofErr w:type="spellStart"/>
            <w:r w:rsidR="00A01CD1" w:rsidRPr="001D626A">
              <w:rPr>
                <w:sz w:val="28"/>
                <w:szCs w:val="28"/>
              </w:rPr>
              <w:t>спеціальністю</w:t>
            </w:r>
            <w:proofErr w:type="spellEnd"/>
            <w:r w:rsidR="00A01CD1" w:rsidRPr="001D626A">
              <w:rPr>
                <w:sz w:val="28"/>
                <w:szCs w:val="28"/>
              </w:rPr>
              <w:t xml:space="preserve"> «</w:t>
            </w:r>
            <w:proofErr w:type="spellStart"/>
            <w:r w:rsidR="00A01CD1" w:rsidRPr="001D626A">
              <w:rPr>
                <w:sz w:val="28"/>
                <w:szCs w:val="28"/>
              </w:rPr>
              <w:t>Економіка</w:t>
            </w:r>
            <w:proofErr w:type="spellEnd"/>
            <w:r w:rsidR="00A01CD1" w:rsidRPr="001D626A">
              <w:rPr>
                <w:sz w:val="28"/>
                <w:szCs w:val="28"/>
              </w:rPr>
              <w:t>», «</w:t>
            </w:r>
            <w:proofErr w:type="spellStart"/>
            <w:r w:rsidR="00A01CD1" w:rsidRPr="001D626A">
              <w:rPr>
                <w:sz w:val="28"/>
                <w:szCs w:val="28"/>
              </w:rPr>
              <w:t>Облік</w:t>
            </w:r>
            <w:proofErr w:type="spellEnd"/>
            <w:r w:rsidR="00A01CD1"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="00A01CD1" w:rsidRPr="001D626A">
              <w:rPr>
                <w:sz w:val="28"/>
                <w:szCs w:val="28"/>
              </w:rPr>
              <w:t>оподаткування</w:t>
            </w:r>
            <w:proofErr w:type="spellEnd"/>
            <w:r w:rsidR="00A01CD1" w:rsidRPr="001D626A">
              <w:rPr>
                <w:sz w:val="28"/>
                <w:szCs w:val="28"/>
              </w:rPr>
              <w:t>», «</w:t>
            </w:r>
            <w:proofErr w:type="spellStart"/>
            <w:r w:rsidR="00A01CD1" w:rsidRPr="001D626A">
              <w:rPr>
                <w:sz w:val="28"/>
                <w:szCs w:val="28"/>
              </w:rPr>
              <w:t>Фінанси</w:t>
            </w:r>
            <w:proofErr w:type="spellEnd"/>
            <w:r w:rsidR="00A01CD1" w:rsidRPr="001D626A">
              <w:rPr>
                <w:sz w:val="28"/>
                <w:szCs w:val="28"/>
              </w:rPr>
              <w:t xml:space="preserve">, </w:t>
            </w:r>
            <w:proofErr w:type="spellStart"/>
            <w:r w:rsidR="00A01CD1" w:rsidRPr="001D626A">
              <w:rPr>
                <w:sz w:val="28"/>
                <w:szCs w:val="28"/>
              </w:rPr>
              <w:t>банківська</w:t>
            </w:r>
            <w:proofErr w:type="spellEnd"/>
            <w:r w:rsidR="00A01CD1" w:rsidRPr="001D626A">
              <w:rPr>
                <w:sz w:val="28"/>
                <w:szCs w:val="28"/>
              </w:rPr>
              <w:t xml:space="preserve"> справа і </w:t>
            </w:r>
            <w:proofErr w:type="spellStart"/>
            <w:r w:rsidR="00A01CD1" w:rsidRPr="001D626A">
              <w:rPr>
                <w:sz w:val="28"/>
                <w:szCs w:val="28"/>
              </w:rPr>
              <w:t>страхування</w:t>
            </w:r>
            <w:proofErr w:type="spellEnd"/>
            <w:r w:rsidR="00A01CD1" w:rsidRPr="001D626A">
              <w:rPr>
                <w:sz w:val="28"/>
                <w:szCs w:val="28"/>
              </w:rPr>
              <w:t>», «Менеджмент»</w:t>
            </w:r>
            <w:bookmarkStart w:id="4" w:name="_GoBack"/>
            <w:bookmarkEnd w:id="4"/>
          </w:p>
        </w:tc>
      </w:tr>
      <w:tr w:rsidR="00C50B3A" w:rsidRPr="00C50B3A" w:rsidTr="00A16DE7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Досвід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337822" w:rsidRDefault="00337822" w:rsidP="00337822">
            <w:pPr>
              <w:ind w:left="142"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C50B3A" w:rsidRPr="00C50B3A" w:rsidTr="00A16DE7">
        <w:trPr>
          <w:trHeight w:val="69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Володіння</w:t>
            </w:r>
            <w:proofErr w:type="spellEnd"/>
            <w:r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50B3A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337822" w:rsidP="00C50B3A">
            <w:pPr>
              <w:ind w:left="142" w:right="141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C50B3A" w:rsidRPr="00C50B3A">
              <w:rPr>
                <w:sz w:val="28"/>
                <w:szCs w:val="28"/>
              </w:rPr>
              <w:t>ільне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</w:t>
            </w:r>
            <w:proofErr w:type="spellStart"/>
            <w:r w:rsidR="00C50B3A" w:rsidRPr="00C50B3A">
              <w:rPr>
                <w:sz w:val="28"/>
                <w:szCs w:val="28"/>
              </w:rPr>
              <w:t>володіння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="00C50B3A" w:rsidRPr="00C50B3A">
              <w:rPr>
                <w:sz w:val="28"/>
                <w:szCs w:val="28"/>
              </w:rPr>
              <w:t>мовою</w:t>
            </w:r>
            <w:proofErr w:type="spellEnd"/>
          </w:p>
        </w:tc>
      </w:tr>
    </w:tbl>
    <w:p w:rsidR="00C50B3A" w:rsidRPr="00AE27DE" w:rsidRDefault="00C50B3A" w:rsidP="00E24B36">
      <w:pPr>
        <w:rPr>
          <w:sz w:val="28"/>
          <w:szCs w:val="28"/>
          <w:lang w:val="uk-UA"/>
        </w:rPr>
      </w:pPr>
    </w:p>
    <w:sectPr w:rsidR="00C50B3A" w:rsidRPr="00AE27DE" w:rsidSect="00635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2" w:rsidRDefault="00AB4CA2" w:rsidP="00635108">
      <w:r>
        <w:separator/>
      </w:r>
    </w:p>
  </w:endnote>
  <w:endnote w:type="continuationSeparator" w:id="0">
    <w:p w:rsidR="00AB4CA2" w:rsidRDefault="00AB4CA2" w:rsidP="006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2" w:rsidRDefault="00AB4CA2" w:rsidP="00635108">
      <w:r>
        <w:separator/>
      </w:r>
    </w:p>
  </w:footnote>
  <w:footnote w:type="continuationSeparator" w:id="0">
    <w:p w:rsidR="00AB4CA2" w:rsidRDefault="00AB4CA2" w:rsidP="006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731525"/>
      <w:docPartObj>
        <w:docPartGallery w:val="Page Numbers (Top of Page)"/>
        <w:docPartUnique/>
      </w:docPartObj>
    </w:sdtPr>
    <w:sdtEndPr/>
    <w:sdtContent>
      <w:p w:rsidR="00635108" w:rsidRDefault="006351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1D">
          <w:rPr>
            <w:noProof/>
          </w:rPr>
          <w:t>2</w:t>
        </w:r>
        <w:r>
          <w:fldChar w:fldCharType="end"/>
        </w:r>
      </w:p>
    </w:sdtContent>
  </w:sdt>
  <w:p w:rsidR="00635108" w:rsidRDefault="0063510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216D0"/>
    <w:multiLevelType w:val="hybridMultilevel"/>
    <w:tmpl w:val="8410C31E"/>
    <w:lvl w:ilvl="0" w:tplc="071E76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F3190E"/>
    <w:multiLevelType w:val="hybridMultilevel"/>
    <w:tmpl w:val="0978A55E"/>
    <w:lvl w:ilvl="0" w:tplc="B0D8F4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11744"/>
    <w:rsid w:val="000169BF"/>
    <w:rsid w:val="00022286"/>
    <w:rsid w:val="000223B1"/>
    <w:rsid w:val="000A2BAB"/>
    <w:rsid w:val="000D0777"/>
    <w:rsid w:val="000E2B9C"/>
    <w:rsid w:val="00161470"/>
    <w:rsid w:val="001D307F"/>
    <w:rsid w:val="002431A2"/>
    <w:rsid w:val="002B781D"/>
    <w:rsid w:val="00330546"/>
    <w:rsid w:val="00335972"/>
    <w:rsid w:val="00337822"/>
    <w:rsid w:val="003C2C01"/>
    <w:rsid w:val="003C7C09"/>
    <w:rsid w:val="004064EB"/>
    <w:rsid w:val="00481BED"/>
    <w:rsid w:val="00622DDE"/>
    <w:rsid w:val="00635108"/>
    <w:rsid w:val="00686E54"/>
    <w:rsid w:val="006C2E18"/>
    <w:rsid w:val="007133B9"/>
    <w:rsid w:val="007B4829"/>
    <w:rsid w:val="00826A66"/>
    <w:rsid w:val="0084676F"/>
    <w:rsid w:val="00883DC1"/>
    <w:rsid w:val="009476DF"/>
    <w:rsid w:val="009476FF"/>
    <w:rsid w:val="009653C9"/>
    <w:rsid w:val="00A01CD1"/>
    <w:rsid w:val="00A16DE7"/>
    <w:rsid w:val="00A2290E"/>
    <w:rsid w:val="00AB4CA2"/>
    <w:rsid w:val="00AC45A1"/>
    <w:rsid w:val="00AD52D6"/>
    <w:rsid w:val="00AE27DE"/>
    <w:rsid w:val="00C3043D"/>
    <w:rsid w:val="00C316C9"/>
    <w:rsid w:val="00C50B3A"/>
    <w:rsid w:val="00C61AC6"/>
    <w:rsid w:val="00D53362"/>
    <w:rsid w:val="00DD63EE"/>
    <w:rsid w:val="00DD6705"/>
    <w:rsid w:val="00E24B36"/>
    <w:rsid w:val="00E77564"/>
    <w:rsid w:val="00E91B24"/>
    <w:rsid w:val="00EB7574"/>
    <w:rsid w:val="00F849F3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BD6F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C50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0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B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B3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35108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5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35108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5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E4B8-9798-4EDF-B919-4ACEFA0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195</cp:revision>
  <cp:lastPrinted>2020-12-01T11:00:00Z</cp:lastPrinted>
  <dcterms:created xsi:type="dcterms:W3CDTF">2020-11-30T07:27:00Z</dcterms:created>
  <dcterms:modified xsi:type="dcterms:W3CDTF">2020-12-02T12:56:00Z</dcterms:modified>
</cp:coreProperties>
</file>